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C3FB9" w14:textId="77777777" w:rsidR="00AE093C" w:rsidRPr="00AE093C" w:rsidRDefault="00AE093C" w:rsidP="00AE093C">
      <w:pPr>
        <w:rPr>
          <w:rFonts w:ascii="Times" w:eastAsia="Times New Roman" w:hAnsi="Times" w:cs="Times New Roman"/>
          <w:sz w:val="20"/>
          <w:szCs w:val="20"/>
        </w:rPr>
      </w:pPr>
      <w:bookmarkStart w:id="0" w:name="_GoBack"/>
      <w:bookmarkEnd w:id="0"/>
    </w:p>
    <w:p w14:paraId="7FD01EA3" w14:textId="77777777" w:rsidR="0088677F" w:rsidRPr="00B87447" w:rsidRDefault="0088677F" w:rsidP="0088677F">
      <w:pPr>
        <w:spacing w:before="240"/>
        <w:rPr>
          <w:rFonts w:ascii="Franklin Gothic Medium" w:hAnsi="Franklin Gothic Medium"/>
          <w:sz w:val="28"/>
          <w:szCs w:val="28"/>
        </w:rPr>
      </w:pPr>
      <w:r w:rsidRPr="00B87447">
        <w:rPr>
          <w:rFonts w:ascii="Franklin Gothic Medium" w:hAnsi="Franklin Gothic Medium"/>
          <w:sz w:val="28"/>
          <w:szCs w:val="28"/>
        </w:rPr>
        <w:t>SAMPLE LETTER</w:t>
      </w:r>
    </w:p>
    <w:p w14:paraId="6E344301" w14:textId="77777777" w:rsidR="0088677F" w:rsidRPr="00B87447" w:rsidRDefault="0088677F" w:rsidP="0088677F">
      <w:pPr>
        <w:spacing w:before="40" w:after="40"/>
        <w:rPr>
          <w:rFonts w:ascii="Franklin Gothic Medium" w:hAnsi="Franklin Gothic Medium"/>
        </w:rPr>
      </w:pPr>
      <w:r w:rsidRPr="00B87447">
        <w:rPr>
          <w:rFonts w:ascii="Franklin Gothic Medium" w:hAnsi="Franklin Gothic Medium"/>
        </w:rPr>
        <w:t>To</w:t>
      </w:r>
      <w:r>
        <w:rPr>
          <w:rFonts w:ascii="Franklin Gothic Medium" w:hAnsi="Franklin Gothic Medium"/>
        </w:rPr>
        <w:t>:</w:t>
      </w:r>
      <w:r w:rsidRPr="00B87447">
        <w:rPr>
          <w:rFonts w:ascii="Franklin Gothic Medium" w:hAnsi="Franklin Gothic Medium"/>
        </w:rPr>
        <w:t xml:space="preserve"> </w:t>
      </w:r>
      <w:r>
        <w:rPr>
          <w:rFonts w:ascii="Franklin Gothic Medium" w:hAnsi="Franklin Gothic Medium"/>
        </w:rPr>
        <w:t xml:space="preserve"> </w:t>
      </w:r>
      <w:r w:rsidRPr="00B87447">
        <w:rPr>
          <w:rFonts w:ascii="Franklin Gothic Medium" w:hAnsi="Franklin Gothic Medium"/>
        </w:rPr>
        <w:t>mines</w:t>
      </w:r>
      <w:r>
        <w:rPr>
          <w:rFonts w:ascii="Franklin Gothic Medium" w:hAnsi="Franklin Gothic Medium"/>
        </w:rPr>
        <w:t>/mining companies</w:t>
      </w:r>
      <w:r w:rsidRPr="00B87447">
        <w:rPr>
          <w:rFonts w:ascii="Franklin Gothic Medium" w:hAnsi="Franklin Gothic Medium"/>
        </w:rPr>
        <w:t xml:space="preserve"> </w:t>
      </w:r>
    </w:p>
    <w:p w14:paraId="65FB7DDD" w14:textId="77777777" w:rsidR="0088677F" w:rsidRPr="00B87447" w:rsidRDefault="0088677F" w:rsidP="0088677F">
      <w:pPr>
        <w:spacing w:before="40" w:after="40"/>
        <w:rPr>
          <w:rFonts w:ascii="Franklin Gothic Medium" w:hAnsi="Franklin Gothic Medium" w:cs="Times New Roman"/>
          <w:sz w:val="20"/>
          <w:szCs w:val="20"/>
        </w:rPr>
      </w:pPr>
      <w:r w:rsidRPr="00B87447">
        <w:rPr>
          <w:rFonts w:ascii="Franklin Gothic Medium" w:hAnsi="Franklin Gothic Medium"/>
        </w:rPr>
        <w:t>From</w:t>
      </w:r>
      <w:r>
        <w:rPr>
          <w:rFonts w:ascii="Franklin Gothic Medium" w:hAnsi="Franklin Gothic Medium"/>
        </w:rPr>
        <w:t>:</w:t>
      </w:r>
      <w:r w:rsidRPr="00B87447">
        <w:rPr>
          <w:rFonts w:ascii="Franklin Gothic Medium" w:hAnsi="Franklin Gothic Medium"/>
        </w:rPr>
        <w:t xml:space="preserve"> </w:t>
      </w:r>
      <w:r>
        <w:rPr>
          <w:rFonts w:ascii="Franklin Gothic Medium" w:hAnsi="Franklin Gothic Medium"/>
        </w:rPr>
        <w:t xml:space="preserve"> </w:t>
      </w:r>
      <w:r w:rsidRPr="00B87447">
        <w:rPr>
          <w:rFonts w:ascii="Franklin Gothic Medium" w:hAnsi="Franklin Gothic Medium" w:cs="Times New Roman"/>
          <w:color w:val="000000"/>
        </w:rPr>
        <w:t>not-for-profit NGOs, affected communities, labor groups, etc.</w:t>
      </w:r>
    </w:p>
    <w:p w14:paraId="7C1874E7" w14:textId="77777777" w:rsidR="0088677F" w:rsidRDefault="0088677F" w:rsidP="0088677F">
      <w:pPr>
        <w:pStyle w:val="Header"/>
        <w:tabs>
          <w:tab w:val="clear" w:pos="4680"/>
          <w:tab w:val="clear" w:pos="9360"/>
          <w:tab w:val="left" w:pos="3332"/>
        </w:tabs>
      </w:pPr>
    </w:p>
    <w:p w14:paraId="546D4A81" w14:textId="77777777" w:rsidR="0088677F" w:rsidRDefault="0088677F" w:rsidP="00AE093C">
      <w:pPr>
        <w:rPr>
          <w:rFonts w:ascii="Calibri" w:hAnsi="Calibri" w:cs="Times New Roman"/>
          <w:color w:val="000000"/>
          <w:sz w:val="22"/>
          <w:szCs w:val="22"/>
        </w:rPr>
      </w:pPr>
    </w:p>
    <w:p w14:paraId="4B053F20" w14:textId="2C8ED4C9" w:rsidR="00AE093C" w:rsidRPr="00AE093C" w:rsidRDefault="00AE093C" w:rsidP="00AE093C">
      <w:pPr>
        <w:rPr>
          <w:rFonts w:ascii="Times" w:hAnsi="Times" w:cs="Times New Roman"/>
          <w:sz w:val="20"/>
          <w:szCs w:val="20"/>
        </w:rPr>
      </w:pPr>
      <w:r w:rsidRPr="00AE093C">
        <w:rPr>
          <w:rFonts w:ascii="Calibri" w:hAnsi="Calibri" w:cs="Times New Roman"/>
          <w:color w:val="000000"/>
          <w:sz w:val="22"/>
          <w:szCs w:val="22"/>
        </w:rPr>
        <w:t xml:space="preserve">Dear </w:t>
      </w:r>
      <w:r w:rsidR="00C61CC8">
        <w:rPr>
          <w:rFonts w:ascii="Calibri" w:hAnsi="Calibri" w:cs="Times New Roman"/>
          <w:color w:val="000000"/>
          <w:sz w:val="22"/>
          <w:szCs w:val="22"/>
        </w:rPr>
        <w:t>________________,</w:t>
      </w:r>
    </w:p>
    <w:p w14:paraId="23537AD5" w14:textId="77777777" w:rsidR="00AE093C" w:rsidRPr="00AE093C" w:rsidRDefault="00AE093C" w:rsidP="00AE093C">
      <w:pPr>
        <w:rPr>
          <w:rFonts w:ascii="Times" w:eastAsia="Times New Roman" w:hAnsi="Times" w:cs="Times New Roman"/>
          <w:sz w:val="20"/>
          <w:szCs w:val="20"/>
        </w:rPr>
      </w:pPr>
    </w:p>
    <w:p w14:paraId="549BF1E7" w14:textId="47A8B48E" w:rsidR="00AE093C" w:rsidRPr="00AE093C" w:rsidRDefault="00AE093C" w:rsidP="00AE093C">
      <w:pPr>
        <w:rPr>
          <w:rFonts w:ascii="Times" w:hAnsi="Times" w:cs="Times New Roman"/>
          <w:sz w:val="20"/>
          <w:szCs w:val="20"/>
        </w:rPr>
      </w:pPr>
      <w:r w:rsidRPr="00AE093C">
        <w:rPr>
          <w:rFonts w:ascii="Calibri" w:hAnsi="Calibri" w:cs="Times New Roman"/>
          <w:color w:val="000000"/>
          <w:sz w:val="22"/>
          <w:szCs w:val="22"/>
        </w:rPr>
        <w:t xml:space="preserve">As you </w:t>
      </w:r>
      <w:r w:rsidR="00F81608">
        <w:rPr>
          <w:rFonts w:ascii="Calibri" w:hAnsi="Calibri" w:cs="Times New Roman"/>
          <w:color w:val="000000"/>
          <w:sz w:val="22"/>
          <w:szCs w:val="22"/>
        </w:rPr>
        <w:t xml:space="preserve">may </w:t>
      </w:r>
      <w:r w:rsidRPr="00AE093C">
        <w:rPr>
          <w:rFonts w:ascii="Calibri" w:hAnsi="Calibri" w:cs="Times New Roman"/>
          <w:color w:val="000000"/>
          <w:sz w:val="22"/>
          <w:szCs w:val="22"/>
        </w:rPr>
        <w:t xml:space="preserve">know, the </w:t>
      </w:r>
      <w:r w:rsidRPr="008B3019">
        <w:rPr>
          <w:rFonts w:ascii="Calibri" w:hAnsi="Calibri" w:cs="Times New Roman"/>
          <w:color w:val="000000" w:themeColor="text1"/>
          <w:sz w:val="22"/>
          <w:szCs w:val="22"/>
        </w:rPr>
        <w:t>Initiative for Responsible Mining (IR</w:t>
      </w:r>
      <w:r w:rsidR="0088677F">
        <w:rPr>
          <w:rFonts w:ascii="Calibri" w:hAnsi="Calibri" w:cs="Times New Roman"/>
          <w:color w:val="000000" w:themeColor="text1"/>
          <w:sz w:val="22"/>
          <w:szCs w:val="22"/>
        </w:rPr>
        <w:t>MA) has released a</w:t>
      </w:r>
      <w:r w:rsidRPr="008B3019">
        <w:rPr>
          <w:rFonts w:ascii="Calibri" w:hAnsi="Calibri" w:cs="Times New Roman"/>
          <w:color w:val="000000" w:themeColor="text1"/>
          <w:sz w:val="22"/>
          <w:szCs w:val="22"/>
        </w:rPr>
        <w:t xml:space="preserve"> collaboratively developed </w:t>
      </w:r>
      <w:r w:rsidRPr="008B3019">
        <w:rPr>
          <w:rFonts w:ascii="Calibri" w:hAnsi="Calibri" w:cs="Times New Roman"/>
          <w:i/>
          <w:iCs/>
          <w:color w:val="000000" w:themeColor="text1"/>
          <w:sz w:val="22"/>
          <w:szCs w:val="22"/>
        </w:rPr>
        <w:t>Standard for Responsible Mining</w:t>
      </w:r>
      <w:r w:rsidR="008B3019" w:rsidRPr="008B3019">
        <w:rPr>
          <w:rFonts w:ascii="Calibri" w:hAnsi="Calibri" w:cs="Times New Roman"/>
          <w:color w:val="000000" w:themeColor="text1"/>
          <w:sz w:val="22"/>
          <w:szCs w:val="22"/>
        </w:rPr>
        <w:t xml:space="preserve"> </w:t>
      </w:r>
      <w:r w:rsidR="008B3019">
        <w:rPr>
          <w:rFonts w:ascii="Calibri" w:hAnsi="Calibri" w:cs="Times New Roman"/>
          <w:color w:val="000000"/>
          <w:sz w:val="22"/>
          <w:szCs w:val="22"/>
        </w:rPr>
        <w:t>(</w:t>
      </w:r>
      <w:hyperlink r:id="rId6" w:history="1">
        <w:r w:rsidR="008B3019" w:rsidRPr="008B3019">
          <w:rPr>
            <w:rStyle w:val="Hyperlink"/>
            <w:rFonts w:ascii="Calibri" w:hAnsi="Calibri" w:cs="Times New Roman"/>
            <w:sz w:val="22"/>
            <w:szCs w:val="22"/>
          </w:rPr>
          <w:t>responsiblemining.net/Standard</w:t>
        </w:r>
      </w:hyperlink>
      <w:r w:rsidR="008B3019">
        <w:rPr>
          <w:rFonts w:ascii="Calibri" w:hAnsi="Calibri" w:cs="Times New Roman"/>
          <w:color w:val="000000"/>
          <w:sz w:val="22"/>
          <w:szCs w:val="22"/>
        </w:rPr>
        <w:t>).</w:t>
      </w:r>
      <w:r w:rsidRPr="00AE093C">
        <w:rPr>
          <w:rFonts w:ascii="Calibri" w:hAnsi="Calibri" w:cs="Times New Roman"/>
          <w:color w:val="000000"/>
          <w:sz w:val="22"/>
          <w:szCs w:val="22"/>
        </w:rPr>
        <w:t xml:space="preserve"> This certification scheme is the result of a comprehensive, multi-stakeholder process spanning ten years. It truly encapsulates the most innovative measures of responsible mining </w:t>
      </w:r>
      <w:r w:rsidRPr="008E4FBD">
        <w:rPr>
          <w:rFonts w:ascii="Calibri" w:hAnsi="Calibri" w:cs="Times New Roman"/>
          <w:color w:val="000000"/>
          <w:sz w:val="22"/>
          <w:szCs w:val="22"/>
        </w:rPr>
        <w:t xml:space="preserve">practices </w:t>
      </w:r>
      <w:r w:rsidR="008B3019">
        <w:rPr>
          <w:rFonts w:ascii="Calibri" w:hAnsi="Calibri" w:cs="Times New Roman"/>
          <w:color w:val="000000"/>
          <w:sz w:val="22"/>
          <w:szCs w:val="22"/>
        </w:rPr>
        <w:t xml:space="preserve">    </w:t>
      </w:r>
      <w:r w:rsidRPr="008E4FBD">
        <w:rPr>
          <w:rFonts w:ascii="Calibri" w:hAnsi="Calibri" w:cs="Times New Roman"/>
          <w:color w:val="000000"/>
          <w:sz w:val="22"/>
          <w:szCs w:val="22"/>
        </w:rPr>
        <w:t>[</w:t>
      </w:r>
      <w:r w:rsidR="008E4FBD" w:rsidRPr="008E4FBD">
        <w:rPr>
          <w:rFonts w:ascii="Calibri" w:hAnsi="Calibri" w:cs="Times New Roman"/>
          <w:b/>
          <w:color w:val="000000"/>
          <w:sz w:val="22"/>
          <w:szCs w:val="22"/>
        </w:rPr>
        <w:t>NOTE:</w:t>
      </w:r>
      <w:r w:rsidR="008E4FBD" w:rsidRPr="008E4FBD">
        <w:rPr>
          <w:rFonts w:ascii="Calibri" w:hAnsi="Calibri" w:cs="Times New Roman"/>
          <w:color w:val="000000"/>
          <w:sz w:val="22"/>
          <w:szCs w:val="22"/>
        </w:rPr>
        <w:t xml:space="preserve"> here</w:t>
      </w:r>
      <w:r w:rsidR="00F81608" w:rsidRPr="008E4FBD">
        <w:rPr>
          <w:rFonts w:ascii="Calibri" w:hAnsi="Calibri" w:cs="Times New Roman"/>
          <w:color w:val="000000"/>
          <w:sz w:val="22"/>
          <w:szCs w:val="22"/>
        </w:rPr>
        <w:t xml:space="preserve"> you can </w:t>
      </w:r>
      <w:r w:rsidR="008E4FBD" w:rsidRPr="008E4FBD">
        <w:rPr>
          <w:rFonts w:ascii="Calibri" w:hAnsi="Calibri" w:cs="Times New Roman"/>
          <w:color w:val="000000"/>
          <w:sz w:val="22"/>
          <w:szCs w:val="22"/>
        </w:rPr>
        <w:t>note</w:t>
      </w:r>
      <w:r w:rsidRPr="008E4FBD">
        <w:rPr>
          <w:rFonts w:ascii="Calibri" w:hAnsi="Calibri" w:cs="Times New Roman"/>
          <w:color w:val="000000"/>
          <w:sz w:val="22"/>
          <w:szCs w:val="22"/>
        </w:rPr>
        <w:t xml:space="preserve"> if your org</w:t>
      </w:r>
      <w:r w:rsidR="00F81608" w:rsidRPr="008E4FBD">
        <w:rPr>
          <w:rFonts w:ascii="Calibri" w:hAnsi="Calibri" w:cs="Times New Roman"/>
          <w:color w:val="000000"/>
          <w:sz w:val="22"/>
          <w:szCs w:val="22"/>
        </w:rPr>
        <w:t>anization</w:t>
      </w:r>
      <w:r w:rsidRPr="008E4FBD">
        <w:rPr>
          <w:rFonts w:ascii="Calibri" w:hAnsi="Calibri" w:cs="Times New Roman"/>
          <w:color w:val="000000"/>
          <w:sz w:val="22"/>
          <w:szCs w:val="22"/>
        </w:rPr>
        <w:t xml:space="preserve"> participated in </w:t>
      </w:r>
      <w:r w:rsidR="008B3019">
        <w:rPr>
          <w:rFonts w:ascii="Calibri" w:hAnsi="Calibri" w:cs="Times New Roman"/>
          <w:color w:val="000000"/>
          <w:sz w:val="22"/>
          <w:szCs w:val="22"/>
        </w:rPr>
        <w:t xml:space="preserve">the </w:t>
      </w:r>
      <w:r w:rsidRPr="008E4FBD">
        <w:rPr>
          <w:rFonts w:ascii="Calibri" w:hAnsi="Calibri" w:cs="Times New Roman"/>
          <w:color w:val="000000"/>
          <w:sz w:val="22"/>
          <w:szCs w:val="22"/>
        </w:rPr>
        <w:t>development</w:t>
      </w:r>
      <w:r w:rsidR="008B3019">
        <w:rPr>
          <w:rFonts w:ascii="Calibri" w:hAnsi="Calibri" w:cs="Times New Roman"/>
          <w:color w:val="000000"/>
          <w:sz w:val="22"/>
          <w:szCs w:val="22"/>
        </w:rPr>
        <w:t xml:space="preserve"> of the Standard</w:t>
      </w:r>
      <w:r w:rsidRPr="008E4FBD">
        <w:rPr>
          <w:rFonts w:ascii="Calibri" w:hAnsi="Calibri" w:cs="Times New Roman"/>
          <w:color w:val="000000"/>
          <w:sz w:val="22"/>
          <w:szCs w:val="22"/>
        </w:rPr>
        <w:t>].</w:t>
      </w:r>
      <w:r w:rsidRPr="00AE093C">
        <w:rPr>
          <w:rFonts w:ascii="Calibri" w:hAnsi="Calibri" w:cs="Times New Roman"/>
          <w:color w:val="000000"/>
          <w:sz w:val="22"/>
          <w:szCs w:val="22"/>
        </w:rPr>
        <w:t xml:space="preserve"> </w:t>
      </w:r>
    </w:p>
    <w:p w14:paraId="7D9C116B" w14:textId="77777777" w:rsidR="00AE093C" w:rsidRDefault="00AE093C" w:rsidP="00AE093C">
      <w:pPr>
        <w:rPr>
          <w:rFonts w:ascii="Times" w:eastAsia="Times New Roman" w:hAnsi="Times" w:cs="Times New Roman"/>
          <w:sz w:val="20"/>
          <w:szCs w:val="20"/>
        </w:rPr>
      </w:pPr>
    </w:p>
    <w:p w14:paraId="7B0EFF55" w14:textId="77777777" w:rsidR="0088677F" w:rsidRDefault="0088677F" w:rsidP="00AE093C">
      <w:pPr>
        <w:rPr>
          <w:rFonts w:ascii="Times" w:eastAsia="Times New Roman" w:hAnsi="Times" w:cs="Times New Roman"/>
          <w:sz w:val="20"/>
          <w:szCs w:val="20"/>
        </w:rPr>
      </w:pPr>
    </w:p>
    <w:p w14:paraId="456C345B" w14:textId="2E237697" w:rsidR="0088677F" w:rsidRPr="00026ECB" w:rsidRDefault="0088677F" w:rsidP="0088677F">
      <w:pPr>
        <w:rPr>
          <w:rFonts w:ascii="Times" w:hAnsi="Times" w:cs="Times New Roman"/>
          <w:sz w:val="20"/>
          <w:szCs w:val="20"/>
        </w:rPr>
      </w:pPr>
      <w:r w:rsidRPr="00E257B1">
        <w:rPr>
          <w:rFonts w:ascii="Calibri" w:hAnsi="Calibri" w:cs="Times New Roman"/>
          <w:color w:val="000000"/>
          <w:sz w:val="22"/>
          <w:szCs w:val="22"/>
        </w:rPr>
        <w:t>We write today to</w:t>
      </w:r>
      <w:r>
        <w:rPr>
          <w:rFonts w:ascii="Calibri" w:hAnsi="Calibri" w:cs="Times New Roman"/>
          <w:color w:val="000000"/>
          <w:sz w:val="22"/>
          <w:szCs w:val="22"/>
        </w:rPr>
        <w:t xml:space="preserve"> encourage you to engage in IRMA’s programs.</w:t>
      </w:r>
      <w:r w:rsidRPr="00E257B1">
        <w:rPr>
          <w:rFonts w:ascii="Calibri" w:hAnsi="Calibri" w:cs="Times New Roman"/>
          <w:color w:val="000000"/>
          <w:sz w:val="22"/>
          <w:szCs w:val="22"/>
        </w:rPr>
        <w:t xml:space="preserve"> </w:t>
      </w:r>
      <w:r>
        <w:rPr>
          <w:rFonts w:ascii="Calibri" w:hAnsi="Calibri" w:cs="Times New Roman"/>
          <w:color w:val="000000"/>
          <w:sz w:val="22"/>
          <w:szCs w:val="22"/>
        </w:rPr>
        <w:t xml:space="preserve">It’s our belief this will increase your ability to communicate your performance – both areas of strength and also the challenges you face – with us and other communities in which you operate as you work toward continuing improvement in social and environmental responsibility. A first step to engage is a </w:t>
      </w:r>
      <w:r w:rsidRPr="00E257B1">
        <w:rPr>
          <w:rFonts w:ascii="Calibri" w:hAnsi="Calibri" w:cs="Times New Roman"/>
          <w:color w:val="000000"/>
          <w:sz w:val="22"/>
          <w:szCs w:val="22"/>
        </w:rPr>
        <w:t>self-assessment</w:t>
      </w:r>
      <w:r>
        <w:rPr>
          <w:rFonts w:ascii="Calibri" w:hAnsi="Calibri" w:cs="Times New Roman"/>
          <w:color w:val="000000"/>
          <w:sz w:val="22"/>
          <w:szCs w:val="22"/>
        </w:rPr>
        <w:t xml:space="preserve"> tool available through IRMA, called the</w:t>
      </w:r>
      <w:r w:rsidRPr="00E257B1">
        <w:rPr>
          <w:rFonts w:ascii="Calibri" w:hAnsi="Calibri" w:cs="Times New Roman"/>
          <w:color w:val="000000"/>
          <w:sz w:val="22"/>
          <w:szCs w:val="22"/>
        </w:rPr>
        <w:t xml:space="preserve"> </w:t>
      </w:r>
      <w:hyperlink r:id="rId7" w:history="1">
        <w:r w:rsidRPr="00E257B1">
          <w:rPr>
            <w:rFonts w:ascii="Calibri" w:hAnsi="Calibri" w:cs="Times New Roman"/>
            <w:color w:val="1155CC"/>
            <w:sz w:val="22"/>
            <w:szCs w:val="22"/>
            <w:u w:val="single"/>
          </w:rPr>
          <w:t>Mine Measure</w:t>
        </w:r>
      </w:hyperlink>
      <w:r>
        <w:rPr>
          <w:rFonts w:ascii="Calibri" w:hAnsi="Calibri" w:cs="Times New Roman"/>
          <w:color w:val="000000"/>
          <w:sz w:val="22"/>
          <w:szCs w:val="22"/>
        </w:rPr>
        <w:t xml:space="preserve">. This tool allows your company to explore IRMA’s Standard in a practical way, get a sense of how your mine(s) perform when measured against the Standard, and prepare for an independently verified audit. </w:t>
      </w:r>
      <w:r w:rsidRPr="00E257B1">
        <w:rPr>
          <w:rFonts w:ascii="Calibri" w:hAnsi="Calibri" w:cs="Times New Roman"/>
          <w:color w:val="000000"/>
          <w:sz w:val="22"/>
          <w:szCs w:val="22"/>
        </w:rPr>
        <w:t>The Mine Measure</w:t>
      </w:r>
      <w:r>
        <w:rPr>
          <w:rFonts w:ascii="Calibri" w:hAnsi="Calibri" w:cs="Times New Roman"/>
          <w:color w:val="000000"/>
          <w:sz w:val="22"/>
          <w:szCs w:val="22"/>
        </w:rPr>
        <w:t xml:space="preserve"> self-assessment</w:t>
      </w:r>
      <w:r w:rsidRPr="00E257B1">
        <w:rPr>
          <w:rFonts w:ascii="Calibri" w:hAnsi="Calibri" w:cs="Times New Roman"/>
          <w:color w:val="000000"/>
          <w:sz w:val="22"/>
          <w:szCs w:val="22"/>
        </w:rPr>
        <w:t xml:space="preserve"> tool also allows you to provide feedback directly to IRMA on the metrics in the Standard so that they can improve, consider revisions, and better serve your interests as well as ours. </w:t>
      </w:r>
      <w:r>
        <w:rPr>
          <w:rFonts w:ascii="Calibri" w:hAnsi="Calibri" w:cs="Times New Roman"/>
          <w:color w:val="000000"/>
          <w:sz w:val="22"/>
          <w:szCs w:val="22"/>
        </w:rPr>
        <w:t xml:space="preserve">Moving from self-assessment then to IRMA’s independent verification of achievement is important to us, increasing our confidence in that third-party assurance of achievement. </w:t>
      </w:r>
    </w:p>
    <w:p w14:paraId="48116ACA" w14:textId="77777777" w:rsidR="00AE093C" w:rsidRPr="00AE093C" w:rsidRDefault="00AE093C" w:rsidP="00AE093C">
      <w:pPr>
        <w:rPr>
          <w:rFonts w:ascii="Times" w:eastAsia="Times New Roman" w:hAnsi="Times" w:cs="Times New Roman"/>
          <w:sz w:val="20"/>
          <w:szCs w:val="20"/>
        </w:rPr>
      </w:pPr>
    </w:p>
    <w:p w14:paraId="15F3DA3C" w14:textId="2900EA02" w:rsidR="00AE093C" w:rsidRPr="00AE093C" w:rsidRDefault="0088677F" w:rsidP="00AE093C">
      <w:pPr>
        <w:rPr>
          <w:rFonts w:ascii="Times" w:hAnsi="Times" w:cs="Times New Roman"/>
          <w:sz w:val="20"/>
          <w:szCs w:val="20"/>
        </w:rPr>
      </w:pPr>
      <w:r>
        <w:rPr>
          <w:rFonts w:ascii="Calibri" w:hAnsi="Calibri" w:cs="Times New Roman"/>
          <w:color w:val="000000"/>
          <w:sz w:val="22"/>
          <w:szCs w:val="22"/>
        </w:rPr>
        <w:t>Engaging in the IRMA system</w:t>
      </w:r>
      <w:r w:rsidR="00AE093C" w:rsidRPr="00AE093C">
        <w:rPr>
          <w:rFonts w:ascii="Calibri" w:hAnsi="Calibri" w:cs="Times New Roman"/>
          <w:color w:val="000000"/>
          <w:sz w:val="22"/>
          <w:szCs w:val="22"/>
        </w:rPr>
        <w:t xml:space="preserve"> allows mining companies to tell the world that they are making concrete commitments to socially and environmentally responsible mining in the context of a diverse, equitable stakeholder conversation. Your participation </w:t>
      </w:r>
      <w:r>
        <w:rPr>
          <w:rFonts w:ascii="Calibri" w:hAnsi="Calibri" w:cs="Times New Roman"/>
          <w:color w:val="000000"/>
          <w:sz w:val="22"/>
          <w:szCs w:val="22"/>
        </w:rPr>
        <w:t xml:space="preserve">would be </w:t>
      </w:r>
      <w:r w:rsidR="00AE093C" w:rsidRPr="00AE093C">
        <w:rPr>
          <w:rFonts w:ascii="Calibri" w:hAnsi="Calibri" w:cs="Times New Roman"/>
          <w:color w:val="000000"/>
          <w:sz w:val="22"/>
          <w:szCs w:val="22"/>
        </w:rPr>
        <w:t xml:space="preserve">a concrete, demonstrable step in your commitment to protect our </w:t>
      </w:r>
      <w:r>
        <w:rPr>
          <w:rFonts w:ascii="Calibri" w:hAnsi="Calibri" w:cs="Times New Roman"/>
          <w:color w:val="000000"/>
          <w:sz w:val="22"/>
          <w:szCs w:val="22"/>
        </w:rPr>
        <w:t>lands, waters, and labor rights.</w:t>
      </w:r>
      <w:r w:rsidR="00AE093C" w:rsidRPr="00AE093C">
        <w:rPr>
          <w:rFonts w:ascii="Calibri" w:hAnsi="Calibri" w:cs="Times New Roman"/>
          <w:color w:val="000000"/>
          <w:sz w:val="22"/>
          <w:szCs w:val="22"/>
        </w:rPr>
        <w:t xml:space="preserve"> We look forward to discussing this further with you. </w:t>
      </w:r>
    </w:p>
    <w:p w14:paraId="4707E66B" w14:textId="77777777" w:rsidR="00AE093C" w:rsidRPr="00AE093C" w:rsidRDefault="00AE093C" w:rsidP="00AE093C">
      <w:pPr>
        <w:rPr>
          <w:rFonts w:ascii="Times" w:eastAsia="Times New Roman" w:hAnsi="Times" w:cs="Times New Roman"/>
          <w:sz w:val="20"/>
          <w:szCs w:val="20"/>
        </w:rPr>
      </w:pPr>
    </w:p>
    <w:p w14:paraId="151F80AC" w14:textId="77777777" w:rsidR="00AE093C" w:rsidRPr="00AE093C" w:rsidRDefault="00AE093C" w:rsidP="00AE093C">
      <w:pPr>
        <w:rPr>
          <w:rFonts w:ascii="Times" w:hAnsi="Times" w:cs="Times New Roman"/>
          <w:sz w:val="20"/>
          <w:szCs w:val="20"/>
        </w:rPr>
      </w:pPr>
      <w:r w:rsidRPr="00AE093C">
        <w:rPr>
          <w:rFonts w:ascii="Calibri" w:hAnsi="Calibri" w:cs="Times New Roman"/>
          <w:color w:val="000000"/>
          <w:sz w:val="22"/>
          <w:szCs w:val="22"/>
        </w:rPr>
        <w:t>Sincerely,</w:t>
      </w:r>
    </w:p>
    <w:p w14:paraId="74980C3D" w14:textId="77777777" w:rsidR="00AE093C" w:rsidRDefault="00AE093C" w:rsidP="00AE093C">
      <w:pPr>
        <w:rPr>
          <w:rFonts w:ascii="Times" w:eastAsia="Times New Roman" w:hAnsi="Times" w:cs="Times New Roman"/>
          <w:sz w:val="20"/>
          <w:szCs w:val="20"/>
        </w:rPr>
      </w:pPr>
    </w:p>
    <w:p w14:paraId="568189EE" w14:textId="77777777" w:rsidR="00C61CC8" w:rsidRPr="00AE093C" w:rsidRDefault="00C61CC8" w:rsidP="00AE093C">
      <w:pPr>
        <w:rPr>
          <w:rFonts w:ascii="Times" w:eastAsia="Times New Roman" w:hAnsi="Times" w:cs="Times New Roman"/>
          <w:sz w:val="20"/>
          <w:szCs w:val="20"/>
        </w:rPr>
      </w:pPr>
    </w:p>
    <w:p w14:paraId="081A847D" w14:textId="70826C4C" w:rsidR="00AE093C" w:rsidRPr="00AE093C" w:rsidRDefault="00C61CC8" w:rsidP="00AE093C">
      <w:pPr>
        <w:rPr>
          <w:rFonts w:ascii="Times" w:hAnsi="Times" w:cs="Times New Roman"/>
          <w:sz w:val="20"/>
          <w:szCs w:val="20"/>
        </w:rPr>
      </w:pPr>
      <w:r>
        <w:rPr>
          <w:rFonts w:ascii="Calibri" w:hAnsi="Calibri" w:cs="Times New Roman"/>
          <w:color w:val="000000"/>
          <w:sz w:val="22"/>
          <w:szCs w:val="22"/>
        </w:rPr>
        <w:t>___________</w:t>
      </w:r>
    </w:p>
    <w:p w14:paraId="7C595A7E" w14:textId="77777777" w:rsidR="00AA3AE8" w:rsidRDefault="00AA3AE8"/>
    <w:p w14:paraId="64BE47D4" w14:textId="77777777" w:rsidR="00195DE2" w:rsidRDefault="00195DE2"/>
    <w:p w14:paraId="72D670AC" w14:textId="77777777" w:rsidR="00195DE2" w:rsidRDefault="00195DE2"/>
    <w:sectPr w:rsidR="00195DE2" w:rsidSect="00AA3AE8">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F14E2" w14:textId="77777777" w:rsidR="00FA4799" w:rsidRDefault="00FA4799" w:rsidP="00B87447">
      <w:r>
        <w:separator/>
      </w:r>
    </w:p>
  </w:endnote>
  <w:endnote w:type="continuationSeparator" w:id="0">
    <w:p w14:paraId="3FCDF8DD" w14:textId="77777777" w:rsidR="00FA4799" w:rsidRDefault="00FA4799" w:rsidP="00B8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041F8" w14:textId="5092A463" w:rsidR="00D028A5" w:rsidRPr="00D028A5" w:rsidRDefault="00D028A5" w:rsidP="00D028A5">
    <w:pPr>
      <w:pStyle w:val="Footer"/>
      <w:spacing w:after="120"/>
      <w:ind w:right="-450"/>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0103F" w14:textId="77777777" w:rsidR="00FA4799" w:rsidRDefault="00FA4799" w:rsidP="00B87447">
      <w:r>
        <w:separator/>
      </w:r>
    </w:p>
  </w:footnote>
  <w:footnote w:type="continuationSeparator" w:id="0">
    <w:p w14:paraId="049AF265" w14:textId="77777777" w:rsidR="00FA4799" w:rsidRDefault="00FA4799" w:rsidP="00B87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3C"/>
    <w:rsid w:val="00195DE2"/>
    <w:rsid w:val="001D1E03"/>
    <w:rsid w:val="0088677F"/>
    <w:rsid w:val="008B3019"/>
    <w:rsid w:val="008E4FBD"/>
    <w:rsid w:val="009505AE"/>
    <w:rsid w:val="009B7525"/>
    <w:rsid w:val="00AA3AE8"/>
    <w:rsid w:val="00AE093C"/>
    <w:rsid w:val="00B87447"/>
    <w:rsid w:val="00BF30A1"/>
    <w:rsid w:val="00C61CC8"/>
    <w:rsid w:val="00C777D9"/>
    <w:rsid w:val="00C9792E"/>
    <w:rsid w:val="00D028A5"/>
    <w:rsid w:val="00E47222"/>
    <w:rsid w:val="00E97D63"/>
    <w:rsid w:val="00F81608"/>
    <w:rsid w:val="00FA4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93747F"/>
  <w14:defaultImageDpi w14:val="300"/>
  <w15:docId w15:val="{2EE100A4-7A10-402A-880C-0CE9E84E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E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E03"/>
    <w:rPr>
      <w:rFonts w:ascii="Lucida Grande" w:hAnsi="Lucida Grande" w:cs="Lucida Grande"/>
      <w:sz w:val="18"/>
      <w:szCs w:val="18"/>
    </w:rPr>
  </w:style>
  <w:style w:type="character" w:styleId="Hyperlink">
    <w:name w:val="Hyperlink"/>
    <w:basedOn w:val="DefaultParagraphFont"/>
    <w:uiPriority w:val="99"/>
    <w:unhideWhenUsed/>
    <w:rsid w:val="00AE093C"/>
    <w:rPr>
      <w:color w:val="0000FF"/>
      <w:u w:val="single"/>
    </w:rPr>
  </w:style>
  <w:style w:type="paragraph" w:styleId="NormalWeb">
    <w:name w:val="Normal (Web)"/>
    <w:basedOn w:val="Normal"/>
    <w:uiPriority w:val="99"/>
    <w:semiHidden/>
    <w:unhideWhenUsed/>
    <w:rsid w:val="00AE093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B87447"/>
    <w:pPr>
      <w:tabs>
        <w:tab w:val="center" w:pos="4680"/>
        <w:tab w:val="right" w:pos="9360"/>
      </w:tabs>
    </w:pPr>
  </w:style>
  <w:style w:type="character" w:customStyle="1" w:styleId="HeaderChar">
    <w:name w:val="Header Char"/>
    <w:basedOn w:val="DefaultParagraphFont"/>
    <w:link w:val="Header"/>
    <w:uiPriority w:val="99"/>
    <w:rsid w:val="00B87447"/>
  </w:style>
  <w:style w:type="paragraph" w:styleId="Footer">
    <w:name w:val="footer"/>
    <w:basedOn w:val="Normal"/>
    <w:link w:val="FooterChar"/>
    <w:uiPriority w:val="99"/>
    <w:unhideWhenUsed/>
    <w:rsid w:val="00B87447"/>
    <w:pPr>
      <w:tabs>
        <w:tab w:val="center" w:pos="4680"/>
        <w:tab w:val="right" w:pos="9360"/>
      </w:tabs>
    </w:pPr>
  </w:style>
  <w:style w:type="character" w:customStyle="1" w:styleId="FooterChar">
    <w:name w:val="Footer Char"/>
    <w:basedOn w:val="DefaultParagraphFont"/>
    <w:link w:val="Footer"/>
    <w:uiPriority w:val="99"/>
    <w:rsid w:val="00B87447"/>
  </w:style>
  <w:style w:type="character" w:customStyle="1" w:styleId="UnresolvedMention1">
    <w:name w:val="Unresolved Mention1"/>
    <w:basedOn w:val="DefaultParagraphFont"/>
    <w:uiPriority w:val="99"/>
    <w:semiHidden/>
    <w:unhideWhenUsed/>
    <w:rsid w:val="008B3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01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ools.responsiblemining.net/self-ass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sponsiblemining.net/Standar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Boulanger</dc:creator>
  <cp:keywords/>
  <dc:description/>
  <cp:lastModifiedBy>Lara Koritzke</cp:lastModifiedBy>
  <cp:revision>2</cp:revision>
  <dcterms:created xsi:type="dcterms:W3CDTF">2020-02-01T22:00:00Z</dcterms:created>
  <dcterms:modified xsi:type="dcterms:W3CDTF">2020-02-01T22:00:00Z</dcterms:modified>
</cp:coreProperties>
</file>