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DC25A" w14:textId="2D48963D" w:rsidR="00ED7413" w:rsidRPr="0022328E" w:rsidRDefault="00930E57" w:rsidP="3BD0984D">
      <w:pPr>
        <w:spacing w:before="120" w:after="120"/>
        <w:jc w:val="center"/>
        <w:rPr>
          <w:rFonts w:ascii="Montserrat" w:hAnsi="Montserrat"/>
          <w:sz w:val="40"/>
          <w:szCs w:val="40"/>
        </w:rPr>
      </w:pPr>
      <w:r w:rsidRPr="0022328E">
        <w:rPr>
          <w:rFonts w:ascii="Montserrat" w:hAnsi="Montserrat"/>
          <w:sz w:val="40"/>
          <w:szCs w:val="40"/>
        </w:rPr>
        <w:t xml:space="preserve">On-site IRMA </w:t>
      </w:r>
      <w:r w:rsidR="00B67288" w:rsidRPr="0022328E">
        <w:rPr>
          <w:rFonts w:ascii="Montserrat" w:hAnsi="Montserrat"/>
          <w:sz w:val="40"/>
          <w:szCs w:val="40"/>
        </w:rPr>
        <w:t xml:space="preserve">Audit </w:t>
      </w:r>
      <w:r w:rsidRPr="0022328E">
        <w:rPr>
          <w:rFonts w:ascii="Montserrat" w:hAnsi="Montserrat"/>
          <w:sz w:val="40"/>
          <w:szCs w:val="40"/>
        </w:rPr>
        <w:t xml:space="preserve">of </w:t>
      </w:r>
      <w:r w:rsidR="004053AE" w:rsidRPr="0022328E">
        <w:rPr>
          <w:rFonts w:ascii="Montserrat" w:hAnsi="Montserrat"/>
          <w:sz w:val="40"/>
          <w:szCs w:val="40"/>
        </w:rPr>
        <w:t>[</w:t>
      </w:r>
      <w:r w:rsidR="004053AE" w:rsidRPr="00C250C1">
        <w:rPr>
          <w:rFonts w:ascii="Montserrat" w:hAnsi="Montserrat"/>
          <w:sz w:val="40"/>
          <w:szCs w:val="40"/>
          <w:highlight w:val="yellow"/>
        </w:rPr>
        <w:t>SITE</w:t>
      </w:r>
      <w:r w:rsidR="004053AE" w:rsidRPr="0022328E">
        <w:rPr>
          <w:rFonts w:ascii="Montserrat" w:hAnsi="Montserrat"/>
          <w:sz w:val="40"/>
          <w:szCs w:val="40"/>
        </w:rPr>
        <w:t>]</w:t>
      </w:r>
      <w:r w:rsidR="00B67288" w:rsidRPr="0022328E">
        <w:rPr>
          <w:rFonts w:ascii="Montserrat" w:hAnsi="Montserrat"/>
          <w:sz w:val="40"/>
          <w:szCs w:val="40"/>
        </w:rPr>
        <w:t xml:space="preserve">, </w:t>
      </w:r>
      <w:r w:rsidR="004053AE" w:rsidRPr="0022328E">
        <w:rPr>
          <w:rFonts w:ascii="Montserrat" w:hAnsi="Montserrat"/>
          <w:sz w:val="40"/>
          <w:szCs w:val="40"/>
        </w:rPr>
        <w:t>[</w:t>
      </w:r>
      <w:r w:rsidR="004053AE" w:rsidRPr="00C250C1">
        <w:rPr>
          <w:rFonts w:ascii="Montserrat" w:hAnsi="Montserrat"/>
          <w:sz w:val="40"/>
          <w:szCs w:val="40"/>
          <w:highlight w:val="yellow"/>
        </w:rPr>
        <w:t>DATES</w:t>
      </w:r>
      <w:r w:rsidR="004053AE" w:rsidRPr="0022328E">
        <w:rPr>
          <w:rFonts w:ascii="Montserrat" w:hAnsi="Montserrat"/>
          <w:sz w:val="40"/>
          <w:szCs w:val="40"/>
        </w:rPr>
        <w:t>]</w:t>
      </w:r>
    </w:p>
    <w:p w14:paraId="07FC5C4C" w14:textId="2F9A0AB7" w:rsidR="00246FD4" w:rsidRPr="006342B4" w:rsidRDefault="004053AE" w:rsidP="001176A0">
      <w:pPr>
        <w:spacing w:before="40" w:after="40" w:line="120" w:lineRule="atLeast"/>
        <w:jc w:val="center"/>
        <w:rPr>
          <w:rFonts w:ascii="Montserrat" w:hAnsi="Montserrat"/>
          <w:i/>
          <w:iCs/>
          <w:sz w:val="32"/>
          <w:szCs w:val="32"/>
        </w:rPr>
      </w:pPr>
      <w:r w:rsidRPr="006342B4">
        <w:rPr>
          <w:rFonts w:ascii="Montserrat" w:hAnsi="Montserrat"/>
          <w:i/>
          <w:iCs/>
          <w:sz w:val="32"/>
          <w:szCs w:val="32"/>
        </w:rPr>
        <w:t>[</w:t>
      </w:r>
      <w:r w:rsidRPr="006342B4">
        <w:rPr>
          <w:rFonts w:ascii="Montserrat" w:hAnsi="Montserrat"/>
          <w:i/>
          <w:iCs/>
          <w:sz w:val="32"/>
          <w:szCs w:val="32"/>
          <w:highlight w:val="yellow"/>
        </w:rPr>
        <w:t>AUDIT FIRM]</w:t>
      </w:r>
      <w:r w:rsidR="004B6C9D" w:rsidRPr="006342B4">
        <w:rPr>
          <w:rFonts w:ascii="Montserrat" w:hAnsi="Montserrat"/>
          <w:i/>
          <w:iCs/>
          <w:sz w:val="32"/>
          <w:szCs w:val="32"/>
        </w:rPr>
        <w:t xml:space="preserve"> Seeks Input from Local Community and Other Stakeholders</w:t>
      </w:r>
    </w:p>
    <w:p w14:paraId="74BEAF02" w14:textId="77777777" w:rsidR="001176A0" w:rsidRPr="00832B52" w:rsidRDefault="001176A0" w:rsidP="00045C2B">
      <w:pPr>
        <w:spacing w:before="40" w:after="40" w:line="120" w:lineRule="atLeast"/>
        <w:rPr>
          <w:rFonts w:ascii="Manrope" w:hAnsi="Manrope"/>
          <w:i/>
          <w:iCs/>
          <w:sz w:val="8"/>
          <w:szCs w:val="2"/>
        </w:rPr>
      </w:pPr>
    </w:p>
    <w:p w14:paraId="3D148F82" w14:textId="2A89D5AF" w:rsidR="6FA6FBCD" w:rsidRPr="0022328E" w:rsidRDefault="5D7B9E90" w:rsidP="52AB0968">
      <w:pPr>
        <w:pStyle w:val="paragraph"/>
        <w:spacing w:before="0" w:beforeAutospacing="0" w:after="120" w:afterAutospacing="0"/>
        <w:rPr>
          <w:rStyle w:val="normaltextrun"/>
          <w:rFonts w:ascii="Montserrat" w:hAnsi="Montserrat" w:cs="Calibri"/>
          <w:sz w:val="20"/>
          <w:szCs w:val="20"/>
          <w:lang w:val="en-US"/>
        </w:rPr>
      </w:pPr>
      <w:r w:rsidRPr="5D7B9E90">
        <w:rPr>
          <w:rStyle w:val="normaltextrun"/>
          <w:rFonts w:ascii="Montserrat" w:hAnsi="Montserrat" w:cs="Calibri"/>
          <w:sz w:val="20"/>
          <w:szCs w:val="20"/>
          <w:lang w:val="en-US"/>
        </w:rPr>
        <w:t xml:space="preserve">Today, </w:t>
      </w:r>
      <w:r w:rsidRPr="5D7B9E90">
        <w:rPr>
          <w:rStyle w:val="normaltextrun"/>
          <w:rFonts w:ascii="Montserrat" w:hAnsi="Montserrat" w:cs="Calibri"/>
          <w:b/>
          <w:bCs/>
          <w:sz w:val="20"/>
          <w:szCs w:val="20"/>
          <w:lang w:val="en-US"/>
        </w:rPr>
        <w:t>[</w:t>
      </w:r>
      <w:r w:rsidRPr="00EA5D96">
        <w:rPr>
          <w:rStyle w:val="normaltextrun"/>
          <w:rFonts w:ascii="Montserrat" w:hAnsi="Montserrat" w:cs="Calibri"/>
          <w:b/>
          <w:bCs/>
          <w:sz w:val="20"/>
          <w:szCs w:val="20"/>
          <w:highlight w:val="yellow"/>
          <w:lang w:val="en-US"/>
        </w:rPr>
        <w:t>DATE</w:t>
      </w:r>
      <w:r w:rsidRPr="5D7B9E90">
        <w:rPr>
          <w:rStyle w:val="normaltextrun"/>
          <w:rFonts w:ascii="Montserrat" w:hAnsi="Montserrat" w:cs="Calibri"/>
          <w:b/>
          <w:bCs/>
          <w:sz w:val="20"/>
          <w:szCs w:val="20"/>
          <w:lang w:val="en-US"/>
        </w:rPr>
        <w:t>],</w:t>
      </w:r>
      <w:r w:rsidRPr="5D7B9E90">
        <w:rPr>
          <w:rStyle w:val="normaltextrun"/>
          <w:rFonts w:ascii="Montserrat" w:hAnsi="Montserrat" w:cs="Calibri"/>
          <w:sz w:val="20"/>
          <w:szCs w:val="20"/>
          <w:lang w:val="en-US"/>
        </w:rPr>
        <w:t xml:space="preserve"> independent audit firm [</w:t>
      </w:r>
      <w:r w:rsidRPr="00EA5D96">
        <w:rPr>
          <w:rStyle w:val="normaltextrun"/>
          <w:rFonts w:ascii="Montserrat" w:hAnsi="Montserrat" w:cs="Calibri"/>
          <w:b/>
          <w:bCs/>
          <w:sz w:val="20"/>
          <w:szCs w:val="20"/>
          <w:highlight w:val="yellow"/>
          <w:lang w:val="en-US"/>
        </w:rPr>
        <w:t>AUDIT FIRM NAME</w:t>
      </w:r>
      <w:r w:rsidRPr="5D7B9E90">
        <w:rPr>
          <w:rStyle w:val="normaltextrun"/>
          <w:rFonts w:ascii="Montserrat" w:hAnsi="Montserrat" w:cs="Calibri"/>
          <w:b/>
          <w:bCs/>
          <w:sz w:val="20"/>
          <w:szCs w:val="20"/>
          <w:lang w:val="en-US"/>
        </w:rPr>
        <w:t xml:space="preserve">] </w:t>
      </w:r>
      <w:r w:rsidRPr="5D7B9E90">
        <w:rPr>
          <w:rStyle w:val="normaltextrun"/>
          <w:rFonts w:ascii="Montserrat" w:hAnsi="Montserrat" w:cs="Calibri"/>
          <w:sz w:val="20"/>
          <w:szCs w:val="20"/>
          <w:lang w:val="en-US"/>
        </w:rPr>
        <w:t xml:space="preserve">announces that from </w:t>
      </w:r>
      <w:r w:rsidRPr="5D7B9E90">
        <w:rPr>
          <w:rStyle w:val="normaltextrun"/>
          <w:rFonts w:ascii="Montserrat" w:hAnsi="Montserrat" w:cs="Calibri"/>
          <w:b/>
          <w:bCs/>
          <w:sz w:val="20"/>
          <w:szCs w:val="20"/>
          <w:lang w:val="en-US"/>
        </w:rPr>
        <w:t>[</w:t>
      </w:r>
      <w:r w:rsidRPr="00EA5D96">
        <w:rPr>
          <w:rStyle w:val="normaltextrun"/>
          <w:rFonts w:ascii="Montserrat" w:hAnsi="Montserrat" w:cs="Calibri"/>
          <w:b/>
          <w:bCs/>
          <w:sz w:val="20"/>
          <w:szCs w:val="20"/>
          <w:highlight w:val="yellow"/>
          <w:lang w:val="en-US"/>
        </w:rPr>
        <w:t>DATES</w:t>
      </w:r>
      <w:r w:rsidRPr="5D7B9E90">
        <w:rPr>
          <w:rStyle w:val="normaltextrun"/>
          <w:rFonts w:ascii="Montserrat" w:hAnsi="Montserrat" w:cs="Calibri"/>
          <w:b/>
          <w:bCs/>
          <w:sz w:val="20"/>
          <w:szCs w:val="20"/>
          <w:lang w:val="en-US"/>
        </w:rPr>
        <w:t xml:space="preserve">] </w:t>
      </w:r>
      <w:r w:rsidRPr="5D7B9E90">
        <w:rPr>
          <w:rStyle w:val="normaltextrun"/>
          <w:rFonts w:ascii="Montserrat" w:hAnsi="Montserrat" w:cs="Calibri"/>
          <w:sz w:val="20"/>
          <w:szCs w:val="20"/>
          <w:lang w:val="en-US"/>
        </w:rPr>
        <w:t>it will visit the [</w:t>
      </w:r>
      <w:r w:rsidRPr="00EA5D96">
        <w:rPr>
          <w:rStyle w:val="normaltextrun"/>
          <w:rFonts w:ascii="Montserrat" w:hAnsi="Montserrat" w:cs="Calibri"/>
          <w:b/>
          <w:bCs/>
          <w:sz w:val="20"/>
          <w:szCs w:val="20"/>
          <w:highlight w:val="yellow"/>
          <w:lang w:val="en-US"/>
        </w:rPr>
        <w:t>COMPANY</w:t>
      </w:r>
      <w:r w:rsidRPr="5D7B9E90">
        <w:rPr>
          <w:rStyle w:val="normaltextrun"/>
          <w:rFonts w:ascii="Montserrat" w:hAnsi="Montserrat" w:cs="Calibri"/>
          <w:b/>
          <w:bCs/>
          <w:sz w:val="20"/>
          <w:szCs w:val="20"/>
          <w:lang w:val="en-US"/>
        </w:rPr>
        <w:t>] [</w:t>
      </w:r>
      <w:r w:rsidRPr="00EA5D96">
        <w:rPr>
          <w:rStyle w:val="normaltextrun"/>
          <w:rFonts w:ascii="Montserrat" w:hAnsi="Montserrat" w:cs="Calibri"/>
          <w:b/>
          <w:bCs/>
          <w:sz w:val="20"/>
          <w:szCs w:val="20"/>
          <w:highlight w:val="yellow"/>
          <w:lang w:val="en-US"/>
        </w:rPr>
        <w:t>SITE</w:t>
      </w:r>
      <w:r w:rsidRPr="5D7B9E90">
        <w:rPr>
          <w:rStyle w:val="normaltextrun"/>
          <w:rFonts w:ascii="Montserrat" w:hAnsi="Montserrat" w:cs="Calibri"/>
          <w:b/>
          <w:bCs/>
          <w:sz w:val="20"/>
          <w:szCs w:val="20"/>
          <w:lang w:val="en-US"/>
        </w:rPr>
        <w:t xml:space="preserve">] </w:t>
      </w:r>
      <w:r w:rsidRPr="5D7B9E90">
        <w:rPr>
          <w:rStyle w:val="normaltextrun"/>
          <w:rFonts w:ascii="Montserrat" w:hAnsi="Montserrat" w:cs="Calibri"/>
          <w:sz w:val="20"/>
          <w:szCs w:val="20"/>
          <w:lang w:val="en-US"/>
        </w:rPr>
        <w:t>in [</w:t>
      </w:r>
      <w:r w:rsidRPr="00EA5D96">
        <w:rPr>
          <w:rStyle w:val="normaltextrun"/>
          <w:rFonts w:ascii="Montserrat" w:hAnsi="Montserrat" w:cs="Calibri"/>
          <w:sz w:val="20"/>
          <w:szCs w:val="20"/>
          <w:highlight w:val="yellow"/>
          <w:lang w:val="en-US"/>
        </w:rPr>
        <w:t>COUNTRY</w:t>
      </w:r>
      <w:r w:rsidRPr="5D7B9E90">
        <w:rPr>
          <w:rStyle w:val="normaltextrun"/>
          <w:rFonts w:ascii="Montserrat" w:hAnsi="Montserrat" w:cs="Calibri"/>
          <w:sz w:val="20"/>
          <w:szCs w:val="20"/>
          <w:lang w:val="en-US"/>
        </w:rPr>
        <w:t>]’s [</w:t>
      </w:r>
      <w:r w:rsidRPr="00EA5D96">
        <w:rPr>
          <w:rStyle w:val="normaltextrun"/>
          <w:rFonts w:ascii="Montserrat" w:hAnsi="Montserrat" w:cs="Calibri"/>
          <w:sz w:val="20"/>
          <w:szCs w:val="20"/>
          <w:highlight w:val="yellow"/>
          <w:lang w:val="en-US"/>
        </w:rPr>
        <w:t>REGION</w:t>
      </w:r>
      <w:r w:rsidRPr="5D7B9E90">
        <w:rPr>
          <w:rStyle w:val="normaltextrun"/>
          <w:rFonts w:ascii="Montserrat" w:hAnsi="Montserrat" w:cs="Calibri"/>
          <w:sz w:val="20"/>
          <w:szCs w:val="20"/>
          <w:lang w:val="en-US"/>
        </w:rPr>
        <w:t>] to conduct the on-site phase of its independent, third-party renewal audit of the operation’s performance against the Initiative for Responsible Mining Assurance (IRMA) Standard for Responsible Mining. [</w:t>
      </w:r>
      <w:r w:rsidRPr="00EA5D96">
        <w:rPr>
          <w:rStyle w:val="normaltextrun"/>
          <w:rFonts w:ascii="Montserrat" w:hAnsi="Montserrat" w:cs="Calibri"/>
          <w:sz w:val="20"/>
          <w:szCs w:val="20"/>
          <w:highlight w:val="yellow"/>
          <w:lang w:val="en-US"/>
        </w:rPr>
        <w:t>SITE</w:t>
      </w:r>
      <w:r w:rsidRPr="5D7B9E90">
        <w:rPr>
          <w:rStyle w:val="normaltextrun"/>
          <w:rFonts w:ascii="Montserrat" w:hAnsi="Montserrat" w:cs="Calibri"/>
          <w:sz w:val="20"/>
          <w:szCs w:val="20"/>
          <w:lang w:val="en-US"/>
        </w:rPr>
        <w:t>] extracts [</w:t>
      </w:r>
      <w:r w:rsidRPr="00EA5D96">
        <w:rPr>
          <w:rStyle w:val="normaltextrun"/>
          <w:rFonts w:ascii="Montserrat" w:hAnsi="Montserrat" w:cs="Calibri"/>
          <w:sz w:val="20"/>
          <w:szCs w:val="20"/>
          <w:highlight w:val="yellow"/>
          <w:lang w:val="en-US"/>
        </w:rPr>
        <w:t>MINERAL</w:t>
      </w:r>
      <w:r w:rsidRPr="5D7B9E90">
        <w:rPr>
          <w:rStyle w:val="normaltextrun"/>
          <w:rFonts w:ascii="Montserrat" w:hAnsi="Montserrat" w:cs="Calibri"/>
          <w:sz w:val="20"/>
          <w:szCs w:val="20"/>
          <w:lang w:val="en-US"/>
        </w:rPr>
        <w:t>(S)]</w:t>
      </w:r>
    </w:p>
    <w:p w14:paraId="4664DCA6" w14:textId="3855AF1C" w:rsidR="0022328E" w:rsidRPr="0022328E" w:rsidRDefault="6C580BFD" w:rsidP="52AB0968">
      <w:pPr>
        <w:pStyle w:val="paragraph"/>
        <w:spacing w:before="0" w:beforeAutospacing="0" w:after="120" w:afterAutospacing="0"/>
        <w:rPr>
          <w:rStyle w:val="normaltextrun"/>
          <w:rFonts w:ascii="Montserrat" w:hAnsi="Montserrat" w:cs="Calibri"/>
          <w:sz w:val="20"/>
          <w:szCs w:val="20"/>
          <w:lang w:val="en-US"/>
        </w:rPr>
      </w:pPr>
      <w:r w:rsidRPr="6C580BFD">
        <w:rPr>
          <w:rStyle w:val="normaltextrun"/>
          <w:rFonts w:ascii="Montserrat" w:hAnsi="Montserrat" w:cs="Calibri"/>
          <w:sz w:val="20"/>
          <w:szCs w:val="20"/>
          <w:lang w:val="en-US"/>
        </w:rPr>
        <w:t xml:space="preserve">While onsite, auditors will collect feedback from interested local stakeholders – anyone directly or indirectly affected by the mine -- including community members, mine workers, and government officials. Auditors will also inspect the operation and its associated facilities. Information can be submitted to the auditors prior to the onsite audit dates until the last date of the onsite audit. </w:t>
      </w:r>
    </w:p>
    <w:p w14:paraId="123A4CC5" w14:textId="020A63D4" w:rsidR="0022328E" w:rsidRPr="0022328E" w:rsidRDefault="099831DF" w:rsidP="52AB0968">
      <w:pPr>
        <w:pStyle w:val="paragraph"/>
        <w:spacing w:before="0" w:beforeAutospacing="0" w:after="120" w:afterAutospacing="0"/>
        <w:rPr>
          <w:rStyle w:val="normaltextrun"/>
          <w:rFonts w:ascii="Montserrat" w:hAnsi="Montserrat" w:cs="Calibri"/>
          <w:sz w:val="20"/>
          <w:szCs w:val="20"/>
          <w:lang w:val="en-US"/>
        </w:rPr>
      </w:pPr>
      <w:r w:rsidRPr="099831DF">
        <w:rPr>
          <w:rStyle w:val="normaltextrun"/>
          <w:rFonts w:ascii="Montserrat" w:hAnsi="Montserrat" w:cs="Calibri"/>
          <w:sz w:val="20"/>
          <w:szCs w:val="20"/>
          <w:lang w:val="en-US"/>
        </w:rPr>
        <w:t xml:space="preserve">An IRMA assessment results in a public audit report </w:t>
      </w:r>
      <w:r w:rsidRPr="00AD4FB3">
        <w:rPr>
          <w:rFonts w:ascii="Montserrat" w:hAnsi="Montserrat"/>
          <w:sz w:val="20"/>
          <w:szCs w:val="20"/>
          <w:lang w:val="en-US"/>
        </w:rPr>
        <w:t>published on the IRMA</w:t>
      </w:r>
      <w:r w:rsidR="005878D1" w:rsidRPr="00AD4FB3">
        <w:rPr>
          <w:rFonts w:ascii="Montserrat" w:hAnsi="Montserrat"/>
          <w:sz w:val="20"/>
          <w:szCs w:val="20"/>
          <w:lang w:val="en-US"/>
        </w:rPr>
        <w:t xml:space="preserve"> website</w:t>
      </w:r>
      <w:r w:rsidR="00AD4FB3" w:rsidRPr="00AD4FB3">
        <w:rPr>
          <w:rFonts w:ascii="Montserrat" w:hAnsi="Montserrat"/>
          <w:sz w:val="20"/>
          <w:szCs w:val="20"/>
          <w:lang w:val="en-US"/>
        </w:rPr>
        <w:t xml:space="preserve"> (see below for link)</w:t>
      </w:r>
      <w:r w:rsidR="005878D1" w:rsidRPr="00AD4FB3">
        <w:rPr>
          <w:rFonts w:ascii="Montserrat" w:hAnsi="Montserrat"/>
          <w:sz w:val="20"/>
          <w:szCs w:val="20"/>
          <w:lang w:val="en-US"/>
        </w:rPr>
        <w:t>.</w:t>
      </w:r>
      <w:r w:rsidRPr="099831DF">
        <w:rPr>
          <w:rStyle w:val="normaltextrun"/>
          <w:rFonts w:ascii="Montserrat" w:hAnsi="Montserrat" w:cs="Calibri"/>
          <w:sz w:val="20"/>
          <w:szCs w:val="20"/>
          <w:lang w:val="en-US"/>
        </w:rPr>
        <w:t xml:space="preserve"> IRMA audit reports s</w:t>
      </w:r>
      <w:r w:rsidRPr="099831DF">
        <w:rPr>
          <w:rStyle w:val="normaltextrun"/>
          <w:rFonts w:ascii="Montserrat" w:eastAsia="Montserrat" w:hAnsi="Montserrat" w:cs="Montserrat"/>
          <w:color w:val="000000" w:themeColor="text1"/>
          <w:sz w:val="20"/>
          <w:szCs w:val="20"/>
          <w:lang w:val="en-US"/>
        </w:rPr>
        <w:t>ummarize the audit process</w:t>
      </w:r>
      <w:r w:rsidR="00EA5D96">
        <w:rPr>
          <w:rStyle w:val="normaltextrun"/>
          <w:rFonts w:ascii="Montserrat" w:eastAsia="Montserrat" w:hAnsi="Montserrat" w:cs="Montserrat"/>
          <w:color w:val="000000" w:themeColor="text1"/>
          <w:sz w:val="20"/>
          <w:szCs w:val="20"/>
          <w:lang w:val="en-US"/>
        </w:rPr>
        <w:t>,</w:t>
      </w:r>
      <w:r w:rsidRPr="099831DF">
        <w:rPr>
          <w:rStyle w:val="normaltextrun"/>
          <w:rFonts w:ascii="Montserrat" w:eastAsia="Montserrat" w:hAnsi="Montserrat" w:cs="Montserrat"/>
          <w:color w:val="000000" w:themeColor="text1"/>
          <w:sz w:val="20"/>
          <w:szCs w:val="20"/>
          <w:lang w:val="en-US"/>
        </w:rPr>
        <w:t xml:space="preserve"> </w:t>
      </w:r>
      <w:proofErr w:type="gramStart"/>
      <w:r w:rsidRPr="099831DF">
        <w:rPr>
          <w:rStyle w:val="normaltextrun"/>
          <w:rFonts w:ascii="Montserrat" w:eastAsia="Montserrat" w:hAnsi="Montserrat" w:cs="Montserrat"/>
          <w:color w:val="000000" w:themeColor="text1"/>
          <w:sz w:val="20"/>
          <w:szCs w:val="20"/>
          <w:lang w:val="en-US"/>
        </w:rPr>
        <w:t xml:space="preserve">and </w:t>
      </w:r>
      <w:r w:rsidR="00EA5D96" w:rsidRPr="00EA5D96">
        <w:t xml:space="preserve"> </w:t>
      </w:r>
      <w:r w:rsidR="00EA5D96" w:rsidRPr="00EA5D96">
        <w:rPr>
          <w:rStyle w:val="normaltextrun"/>
          <w:rFonts w:ascii="Montserrat" w:eastAsia="Montserrat" w:hAnsi="Montserrat" w:cs="Montserrat"/>
          <w:color w:val="000000" w:themeColor="text1"/>
          <w:sz w:val="20"/>
          <w:szCs w:val="20"/>
          <w:lang w:val="en-US"/>
        </w:rPr>
        <w:t>explains</w:t>
      </w:r>
      <w:proofErr w:type="gramEnd"/>
      <w:r w:rsidR="00EA5D96" w:rsidRPr="00EA5D96">
        <w:rPr>
          <w:rStyle w:val="normaltextrun"/>
          <w:rFonts w:ascii="Montserrat" w:eastAsia="Montserrat" w:hAnsi="Montserrat" w:cs="Montserrat"/>
          <w:color w:val="000000" w:themeColor="text1"/>
          <w:sz w:val="20"/>
          <w:szCs w:val="20"/>
          <w:lang w:val="en-US"/>
        </w:rPr>
        <w:t xml:space="preserve"> how and why the site scored against each of the 400+ requirements of the IRMA Standard</w:t>
      </w:r>
      <w:r w:rsidR="00616CF4">
        <w:rPr>
          <w:rStyle w:val="normaltextrun"/>
          <w:rFonts w:ascii="Montserrat" w:eastAsia="Montserrat" w:hAnsi="Montserrat" w:cs="Montserrat"/>
          <w:color w:val="000000" w:themeColor="text1"/>
          <w:sz w:val="20"/>
          <w:szCs w:val="20"/>
          <w:lang w:val="en-US"/>
        </w:rPr>
        <w:t xml:space="preserve">, and refreshes the </w:t>
      </w:r>
      <w:proofErr w:type="gramStart"/>
      <w:r w:rsidR="00616CF4">
        <w:rPr>
          <w:rStyle w:val="normaltextrun"/>
          <w:rFonts w:ascii="Montserrat" w:eastAsia="Montserrat" w:hAnsi="Montserrat" w:cs="Montserrat"/>
          <w:color w:val="000000" w:themeColor="text1"/>
          <w:sz w:val="20"/>
          <w:szCs w:val="20"/>
          <w:lang w:val="en-US"/>
        </w:rPr>
        <w:t>site's</w:t>
      </w:r>
      <w:r w:rsidRPr="099831DF">
        <w:rPr>
          <w:rStyle w:val="normaltextrun"/>
          <w:rFonts w:ascii="Montserrat" w:eastAsia="Montserrat" w:hAnsi="Montserrat" w:cs="Montserrat"/>
          <w:color w:val="0078D4"/>
          <w:sz w:val="20"/>
          <w:szCs w:val="20"/>
          <w:u w:val="single"/>
          <w:lang w:val="en-US"/>
        </w:rPr>
        <w:t xml:space="preserve"> </w:t>
      </w:r>
      <w:r w:rsidRPr="099831DF">
        <w:rPr>
          <w:rStyle w:val="normaltextrun"/>
          <w:rFonts w:ascii="Montserrat" w:eastAsia="Montserrat" w:hAnsi="Montserrat" w:cs="Montserrat"/>
          <w:strike/>
          <w:color w:val="0078D4"/>
          <w:sz w:val="20"/>
          <w:szCs w:val="20"/>
          <w:lang w:val="en-US"/>
        </w:rPr>
        <w:t xml:space="preserve"> </w:t>
      </w:r>
      <w:r w:rsidRPr="099831DF">
        <w:rPr>
          <w:rStyle w:val="normaltextrun"/>
          <w:rFonts w:ascii="Montserrat" w:eastAsia="Montserrat" w:hAnsi="Montserrat" w:cs="Montserrat"/>
          <w:color w:val="000000" w:themeColor="text1"/>
          <w:sz w:val="20"/>
          <w:szCs w:val="20"/>
          <w:lang w:val="en-US"/>
        </w:rPr>
        <w:t>IRMA</w:t>
      </w:r>
      <w:proofErr w:type="gramEnd"/>
      <w:r w:rsidRPr="099831DF">
        <w:rPr>
          <w:rStyle w:val="normaltextrun"/>
          <w:rFonts w:ascii="Montserrat" w:eastAsia="Montserrat" w:hAnsi="Montserrat" w:cs="Montserrat"/>
          <w:color w:val="000000" w:themeColor="text1"/>
          <w:sz w:val="20"/>
          <w:szCs w:val="20"/>
          <w:lang w:val="en-US"/>
        </w:rPr>
        <w:t xml:space="preserve"> Achievement level.</w:t>
      </w:r>
      <w:r w:rsidRPr="099831DF">
        <w:rPr>
          <w:rStyle w:val="normaltextrun"/>
          <w:rFonts w:ascii="Montserrat" w:hAnsi="Montserrat" w:cs="Calibri"/>
          <w:sz w:val="20"/>
          <w:szCs w:val="20"/>
          <w:lang w:val="en-US"/>
        </w:rPr>
        <w:t xml:space="preserve"> </w:t>
      </w:r>
      <w:r w:rsidR="005878D1">
        <w:rPr>
          <w:rStyle w:val="normaltextrun"/>
          <w:rFonts w:ascii="Montserrat" w:hAnsi="Montserrat" w:cs="Calibri"/>
          <w:sz w:val="20"/>
          <w:szCs w:val="20"/>
          <w:lang w:val="en-US"/>
        </w:rPr>
        <w:t xml:space="preserve">Interested parties may request a </w:t>
      </w:r>
      <w:r w:rsidR="00EA5D96">
        <w:rPr>
          <w:rStyle w:val="normaltextrun"/>
          <w:rFonts w:ascii="Montserrat" w:hAnsi="Montserrat" w:cs="Calibri"/>
          <w:sz w:val="20"/>
          <w:szCs w:val="20"/>
          <w:lang w:val="en-US"/>
        </w:rPr>
        <w:t xml:space="preserve">physical </w:t>
      </w:r>
      <w:r w:rsidR="005878D1">
        <w:rPr>
          <w:rStyle w:val="normaltextrun"/>
          <w:rFonts w:ascii="Montserrat" w:hAnsi="Montserrat" w:cs="Calibri"/>
          <w:sz w:val="20"/>
          <w:szCs w:val="20"/>
          <w:lang w:val="en-US"/>
        </w:rPr>
        <w:t>copy of the report from the audited site.</w:t>
      </w:r>
      <w:r w:rsidR="00EA5D96">
        <w:rPr>
          <w:rStyle w:val="normaltextrun"/>
          <w:rFonts w:ascii="Montserrat" w:hAnsi="Montserrat" w:cs="Calibri"/>
          <w:sz w:val="20"/>
          <w:szCs w:val="20"/>
          <w:lang w:val="en-US"/>
        </w:rPr>
        <w:t xml:space="preserve"> </w:t>
      </w:r>
    </w:p>
    <w:p w14:paraId="47A5BCE3" w14:textId="7F405DB4" w:rsidR="0022328E" w:rsidRPr="0022328E" w:rsidRDefault="005878D1" w:rsidP="5D7B9E90">
      <w:pPr>
        <w:pStyle w:val="paragraph"/>
        <w:spacing w:before="0" w:beforeAutospacing="0" w:after="120" w:afterAutospacing="0"/>
        <w:rPr>
          <w:rStyle w:val="normaltextrun"/>
          <w:rFonts w:ascii="Montserrat" w:hAnsi="Montserrat" w:cs="Calibri"/>
          <w:sz w:val="20"/>
          <w:szCs w:val="20"/>
          <w:lang w:val="en-US"/>
        </w:rPr>
      </w:pPr>
      <w:r>
        <w:rPr>
          <w:rStyle w:val="normaltextrun"/>
          <w:rFonts w:ascii="Montserrat" w:hAnsi="Montserrat" w:cs="Calibri"/>
          <w:sz w:val="20"/>
          <w:szCs w:val="20"/>
          <w:lang w:val="en-US"/>
        </w:rPr>
        <w:t xml:space="preserve">The audited site </w:t>
      </w:r>
      <w:r w:rsidR="6C580BFD" w:rsidRPr="6C580BFD">
        <w:rPr>
          <w:rStyle w:val="normaltextrun"/>
          <w:rFonts w:ascii="Montserrat" w:hAnsi="Montserrat" w:cs="Calibri"/>
          <w:sz w:val="20"/>
          <w:szCs w:val="20"/>
          <w:lang w:val="en-US"/>
        </w:rPr>
        <w:t xml:space="preserve">can use </w:t>
      </w:r>
      <w:r>
        <w:rPr>
          <w:rStyle w:val="normaltextrun"/>
          <w:rFonts w:ascii="Montserrat" w:hAnsi="Montserrat" w:cs="Calibri"/>
          <w:sz w:val="20"/>
          <w:szCs w:val="20"/>
          <w:lang w:val="en-US"/>
        </w:rPr>
        <w:t xml:space="preserve">the findings from the audit </w:t>
      </w:r>
      <w:r w:rsidR="6C580BFD" w:rsidRPr="6C580BFD">
        <w:rPr>
          <w:rStyle w:val="normaltextrun"/>
          <w:rFonts w:ascii="Montserrat" w:hAnsi="Montserrat" w:cs="Calibri"/>
          <w:sz w:val="20"/>
          <w:szCs w:val="20"/>
          <w:lang w:val="en-US"/>
        </w:rPr>
        <w:t xml:space="preserve">to improve its practices. </w:t>
      </w:r>
      <w:r>
        <w:rPr>
          <w:rStyle w:val="normaltextrun"/>
          <w:rFonts w:ascii="Montserrat" w:hAnsi="Montserrat" w:cs="Calibri"/>
          <w:sz w:val="20"/>
          <w:szCs w:val="20"/>
          <w:lang w:val="en-US"/>
        </w:rPr>
        <w:t>S</w:t>
      </w:r>
      <w:r w:rsidR="6C580BFD" w:rsidRPr="6C580BFD">
        <w:rPr>
          <w:rStyle w:val="normaltextrun"/>
          <w:rFonts w:ascii="Montserrat" w:hAnsi="Montserrat" w:cs="Calibri"/>
          <w:sz w:val="20"/>
          <w:szCs w:val="20"/>
          <w:lang w:val="en-US"/>
        </w:rPr>
        <w:t xml:space="preserve">takeholders, particularly rights holders, affected communities and mine workers, may use </w:t>
      </w:r>
      <w:r>
        <w:rPr>
          <w:rStyle w:val="normaltextrun"/>
          <w:rFonts w:ascii="Montserrat" w:hAnsi="Montserrat" w:cs="Calibri"/>
          <w:sz w:val="20"/>
          <w:szCs w:val="20"/>
          <w:lang w:val="en-US"/>
        </w:rPr>
        <w:t xml:space="preserve">the results of </w:t>
      </w:r>
      <w:r w:rsidR="6C580BFD" w:rsidRPr="6C580BFD">
        <w:rPr>
          <w:rStyle w:val="normaltextrun"/>
          <w:rFonts w:ascii="Montserrat" w:hAnsi="Montserrat" w:cs="Calibri"/>
          <w:sz w:val="20"/>
          <w:szCs w:val="20"/>
          <w:lang w:val="en-US"/>
        </w:rPr>
        <w:t>this</w:t>
      </w:r>
      <w:r>
        <w:rPr>
          <w:rStyle w:val="normaltextrun"/>
          <w:rFonts w:ascii="Montserrat" w:hAnsi="Montserrat" w:cs="Calibri"/>
          <w:sz w:val="20"/>
          <w:szCs w:val="20"/>
          <w:lang w:val="en-US"/>
        </w:rPr>
        <w:t xml:space="preserve"> audit</w:t>
      </w:r>
      <w:r w:rsidR="6C580BFD" w:rsidRPr="6C580BFD">
        <w:rPr>
          <w:rStyle w:val="normaltextrun"/>
          <w:rFonts w:ascii="Montserrat" w:hAnsi="Montserrat" w:cs="Calibri"/>
          <w:sz w:val="20"/>
          <w:szCs w:val="20"/>
          <w:lang w:val="en-US"/>
        </w:rPr>
        <w:t xml:space="preserve"> and past audit reports </w:t>
      </w:r>
      <w:r>
        <w:rPr>
          <w:rStyle w:val="normaltextrun"/>
          <w:rFonts w:ascii="Montserrat" w:hAnsi="Montserrat" w:cs="Calibri"/>
          <w:sz w:val="20"/>
          <w:szCs w:val="20"/>
          <w:lang w:val="en-US"/>
        </w:rPr>
        <w:t xml:space="preserve">to gain </w:t>
      </w:r>
      <w:r w:rsidR="6C580BFD" w:rsidRPr="6C580BFD">
        <w:rPr>
          <w:rStyle w:val="normaltextrun"/>
          <w:rFonts w:ascii="Montserrat" w:hAnsi="Montserrat" w:cs="Calibri"/>
          <w:sz w:val="20"/>
          <w:szCs w:val="20"/>
          <w:lang w:val="en-US"/>
        </w:rPr>
        <w:t xml:space="preserve">detailed information </w:t>
      </w:r>
      <w:r>
        <w:rPr>
          <w:rStyle w:val="normaltextrun"/>
          <w:rFonts w:ascii="Montserrat" w:hAnsi="Montserrat" w:cs="Calibri"/>
          <w:sz w:val="20"/>
          <w:szCs w:val="20"/>
          <w:lang w:val="en-US"/>
        </w:rPr>
        <w:t>about the site and</w:t>
      </w:r>
      <w:r w:rsidR="6C580BFD" w:rsidRPr="6C580BFD">
        <w:rPr>
          <w:rStyle w:val="normaltextrun"/>
          <w:rFonts w:ascii="Montserrat" w:hAnsi="Montserrat" w:cs="Calibri"/>
          <w:sz w:val="20"/>
          <w:szCs w:val="20"/>
          <w:lang w:val="en-US"/>
        </w:rPr>
        <w:t xml:space="preserve"> empower more collaborative engagement on improvements  that matter most to them.</w:t>
      </w:r>
    </w:p>
    <w:tbl>
      <w:tblPr>
        <w:tblStyle w:val="TableGrid"/>
        <w:tblW w:w="9495"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747"/>
        <w:gridCol w:w="4748"/>
      </w:tblGrid>
      <w:tr w:rsidR="00A50369" w14:paraId="7AE14137" w14:textId="77777777" w:rsidTr="6C580BFD">
        <w:tc>
          <w:tcPr>
            <w:tcW w:w="9495" w:type="dxa"/>
            <w:gridSpan w:val="2"/>
            <w:tcMar>
              <w:top w:w="115" w:type="dxa"/>
              <w:left w:w="115" w:type="dxa"/>
              <w:bottom w:w="0" w:type="dxa"/>
              <w:right w:w="115" w:type="dxa"/>
            </w:tcMar>
          </w:tcPr>
          <w:p w14:paraId="592A2E45" w14:textId="3E431892" w:rsidR="00D830CA" w:rsidRPr="00CB19EA" w:rsidRDefault="005878D1" w:rsidP="00D87DE4">
            <w:pPr>
              <w:pStyle w:val="paragraph"/>
              <w:spacing w:before="0" w:beforeAutospacing="0" w:after="0" w:afterAutospacing="0"/>
              <w:jc w:val="center"/>
              <w:textAlignment w:val="baseline"/>
              <w:rPr>
                <w:rStyle w:val="normaltextrun"/>
                <w:rFonts w:ascii="Manrope" w:hAnsi="Manrope" w:cs="Calibri"/>
                <w:b/>
                <w:bCs/>
                <w:sz w:val="20"/>
                <w:szCs w:val="20"/>
                <w:lang w:val="en-US"/>
              </w:rPr>
            </w:pPr>
            <w:r>
              <w:rPr>
                <w:rStyle w:val="normaltextrun"/>
                <w:rFonts w:ascii="Manrope" w:hAnsi="Manrope" w:cs="Calibri"/>
                <w:b/>
                <w:bCs/>
                <w:sz w:val="20"/>
                <w:szCs w:val="20"/>
                <w:lang w:val="en-US"/>
              </w:rPr>
              <w:t xml:space="preserve">ONSITE AUDIT DATES: </w:t>
            </w:r>
            <w:r w:rsidR="004053AE">
              <w:rPr>
                <w:rStyle w:val="normaltextrun"/>
                <w:rFonts w:ascii="Manrope" w:hAnsi="Manrope" w:cs="Calibri"/>
                <w:b/>
                <w:bCs/>
                <w:sz w:val="20"/>
                <w:szCs w:val="20"/>
                <w:lang w:val="en-US"/>
              </w:rPr>
              <w:t>[</w:t>
            </w:r>
            <w:r w:rsidR="004053AE" w:rsidRPr="00EA5D96">
              <w:rPr>
                <w:rStyle w:val="normaltextrun"/>
                <w:rFonts w:ascii="Manrope" w:hAnsi="Manrope" w:cs="Calibri"/>
                <w:b/>
                <w:bCs/>
                <w:sz w:val="20"/>
                <w:szCs w:val="20"/>
                <w:highlight w:val="yellow"/>
                <w:lang w:val="en-US"/>
              </w:rPr>
              <w:t>DATE RANGE</w:t>
            </w:r>
            <w:r w:rsidR="004053AE" w:rsidRPr="00D87DE4">
              <w:rPr>
                <w:rStyle w:val="normaltextrun"/>
                <w:rFonts w:ascii="Manrope" w:hAnsi="Manrope" w:cs="Calibri"/>
                <w:b/>
                <w:bCs/>
                <w:sz w:val="20"/>
                <w:szCs w:val="20"/>
                <w:lang w:val="en-US"/>
              </w:rPr>
              <w:t>]</w:t>
            </w:r>
          </w:p>
          <w:p w14:paraId="3346D81C" w14:textId="77777777" w:rsidR="00D830CA" w:rsidRPr="00832B52" w:rsidRDefault="00D830CA" w:rsidP="2007E65F">
            <w:pPr>
              <w:pStyle w:val="paragraph"/>
              <w:spacing w:before="0" w:beforeAutospacing="0" w:after="0" w:afterAutospacing="0"/>
              <w:jc w:val="center"/>
              <w:textAlignment w:val="baseline"/>
              <w:rPr>
                <w:rStyle w:val="normaltextrun"/>
                <w:rFonts w:ascii="Manrope" w:hAnsi="Manrope" w:cs="Calibri"/>
                <w:b/>
                <w:bCs/>
                <w:sz w:val="10"/>
                <w:szCs w:val="10"/>
                <w:lang w:val="en-US"/>
              </w:rPr>
            </w:pPr>
          </w:p>
          <w:p w14:paraId="19CD6C8F" w14:textId="46EBB9C7" w:rsidR="007B69BD" w:rsidRDefault="6C580BFD" w:rsidP="6C580BFD">
            <w:pPr>
              <w:pStyle w:val="paragraph"/>
              <w:spacing w:before="0" w:beforeAutospacing="0" w:after="120" w:afterAutospacing="0"/>
              <w:textAlignment w:val="baseline"/>
              <w:rPr>
                <w:rStyle w:val="normaltextrun"/>
                <w:rFonts w:ascii="Manrope" w:hAnsi="Manrope" w:cs="Calibri"/>
                <w:b/>
                <w:bCs/>
                <w:sz w:val="20"/>
                <w:szCs w:val="20"/>
                <w:lang w:val="en-US"/>
              </w:rPr>
            </w:pPr>
            <w:r w:rsidRPr="6C580BFD">
              <w:rPr>
                <w:rStyle w:val="normaltextrun"/>
                <w:rFonts w:ascii="Manrope" w:hAnsi="Manrope" w:cs="Calibri"/>
                <w:b/>
                <w:bCs/>
                <w:sz w:val="20"/>
                <w:szCs w:val="20"/>
                <w:lang w:val="en-US"/>
              </w:rPr>
              <w:t>Your comments will help [</w:t>
            </w:r>
            <w:r w:rsidRPr="00EA5D96">
              <w:rPr>
                <w:rStyle w:val="normaltextrun"/>
                <w:rFonts w:ascii="Manrope" w:hAnsi="Manrope" w:cs="Calibri"/>
                <w:b/>
                <w:bCs/>
                <w:sz w:val="20"/>
                <w:szCs w:val="20"/>
                <w:highlight w:val="yellow"/>
                <w:lang w:val="en-US"/>
              </w:rPr>
              <w:t>AUDIT FIRM</w:t>
            </w:r>
            <w:r w:rsidRPr="6C580BFD">
              <w:rPr>
                <w:rStyle w:val="normaltextrun"/>
                <w:rFonts w:ascii="Manrope" w:hAnsi="Manrope" w:cs="Calibri"/>
                <w:b/>
                <w:bCs/>
                <w:sz w:val="20"/>
                <w:szCs w:val="20"/>
                <w:lang w:val="en-US"/>
              </w:rPr>
              <w:t>] assess the impact of [</w:t>
            </w:r>
            <w:r w:rsidRPr="00EA5D96">
              <w:rPr>
                <w:rStyle w:val="normaltextrun"/>
                <w:rFonts w:ascii="Manrope" w:hAnsi="Manrope" w:cs="Calibri"/>
                <w:b/>
                <w:bCs/>
                <w:sz w:val="20"/>
                <w:szCs w:val="20"/>
                <w:highlight w:val="yellow"/>
                <w:lang w:val="en-US"/>
              </w:rPr>
              <w:t>COMPANY</w:t>
            </w:r>
            <w:r w:rsidRPr="6C580BFD">
              <w:rPr>
                <w:rStyle w:val="normaltextrun"/>
                <w:rFonts w:ascii="Manrope" w:hAnsi="Manrope" w:cs="Calibri"/>
                <w:b/>
                <w:bCs/>
                <w:sz w:val="20"/>
                <w:szCs w:val="20"/>
                <w:lang w:val="en-US"/>
              </w:rPr>
              <w:t>]’s [</w:t>
            </w:r>
            <w:r w:rsidRPr="00EA5D96">
              <w:rPr>
                <w:rStyle w:val="normaltextrun"/>
                <w:rFonts w:ascii="Manrope" w:hAnsi="Manrope" w:cs="Calibri"/>
                <w:b/>
                <w:bCs/>
                <w:sz w:val="20"/>
                <w:szCs w:val="20"/>
                <w:highlight w:val="yellow"/>
                <w:lang w:val="en-US"/>
              </w:rPr>
              <w:t>SITE</w:t>
            </w:r>
            <w:r w:rsidRPr="6C580BFD">
              <w:rPr>
                <w:rStyle w:val="normaltextrun"/>
                <w:rFonts w:ascii="Manrope" w:hAnsi="Manrope" w:cs="Calibri"/>
                <w:b/>
                <w:bCs/>
                <w:sz w:val="20"/>
                <w:szCs w:val="20"/>
                <w:lang w:val="en-US"/>
              </w:rPr>
              <w:t>] on local communities and measure its performance against best mining practices. [</w:t>
            </w:r>
            <w:r w:rsidRPr="00EA5D96">
              <w:rPr>
                <w:rStyle w:val="normaltextrun"/>
                <w:rFonts w:ascii="Manrope" w:hAnsi="Manrope" w:cs="Calibri"/>
                <w:b/>
                <w:bCs/>
                <w:sz w:val="20"/>
                <w:szCs w:val="20"/>
                <w:highlight w:val="yellow"/>
                <w:lang w:val="en-US"/>
              </w:rPr>
              <w:t>AUDIT FIRM</w:t>
            </w:r>
            <w:r w:rsidRPr="6C580BFD">
              <w:rPr>
                <w:rStyle w:val="normaltextrun"/>
                <w:rFonts w:ascii="Manrope" w:hAnsi="Manrope" w:cs="Calibri"/>
                <w:b/>
                <w:bCs/>
                <w:sz w:val="20"/>
                <w:szCs w:val="20"/>
                <w:lang w:val="en-US"/>
              </w:rPr>
              <w:t>] invites you to sign-up for an interview with auditors during the audit, and/or submit written comments about [</w:t>
            </w:r>
            <w:r w:rsidRPr="00EA5D96">
              <w:rPr>
                <w:rStyle w:val="normaltextrun"/>
                <w:rFonts w:ascii="Manrope" w:hAnsi="Manrope" w:cs="Calibri"/>
                <w:b/>
                <w:bCs/>
                <w:sz w:val="20"/>
                <w:szCs w:val="20"/>
                <w:highlight w:val="yellow"/>
                <w:lang w:val="en-US"/>
              </w:rPr>
              <w:t>COMPANY</w:t>
            </w:r>
            <w:r w:rsidRPr="6C580BFD">
              <w:rPr>
                <w:rStyle w:val="normaltextrun"/>
                <w:rFonts w:ascii="Manrope" w:hAnsi="Manrope" w:cs="Calibri"/>
                <w:b/>
                <w:bCs/>
                <w:sz w:val="20"/>
                <w:szCs w:val="20"/>
                <w:lang w:val="en-US"/>
              </w:rPr>
              <w:t>]’s [</w:t>
            </w:r>
            <w:r w:rsidRPr="00EA5D96">
              <w:rPr>
                <w:rStyle w:val="normaltextrun"/>
                <w:rFonts w:ascii="Manrope" w:hAnsi="Manrope" w:cs="Calibri"/>
                <w:b/>
                <w:bCs/>
                <w:sz w:val="20"/>
                <w:szCs w:val="20"/>
                <w:highlight w:val="yellow"/>
                <w:lang w:val="en-US"/>
              </w:rPr>
              <w:t>SITE</w:t>
            </w:r>
            <w:r w:rsidRPr="6C580BFD">
              <w:rPr>
                <w:rStyle w:val="normaltextrun"/>
                <w:rFonts w:ascii="Manrope" w:hAnsi="Manrope" w:cs="Calibri"/>
                <w:b/>
                <w:bCs/>
                <w:sz w:val="20"/>
                <w:szCs w:val="20"/>
                <w:lang w:val="en-US"/>
              </w:rPr>
              <w:t xml:space="preserve">] using the contact details below. </w:t>
            </w:r>
          </w:p>
          <w:p w14:paraId="7C16344C" w14:textId="7A9DE6C1" w:rsidR="001B32CB" w:rsidRPr="00A044CC" w:rsidRDefault="007B69BD" w:rsidP="78F9CFDF">
            <w:pPr>
              <w:pStyle w:val="paragraph"/>
              <w:spacing w:before="0" w:beforeAutospacing="0" w:after="0" w:afterAutospacing="0"/>
              <w:textAlignment w:val="baseline"/>
              <w:rPr>
                <w:rFonts w:ascii="Manrope" w:hAnsi="Manrope" w:cs="Calibri"/>
                <w:b/>
                <w:bCs/>
                <w:sz w:val="20"/>
                <w:szCs w:val="20"/>
                <w:lang w:val="en-US"/>
              </w:rPr>
            </w:pPr>
            <w:r>
              <w:rPr>
                <w:rStyle w:val="normaltextrun"/>
                <w:rFonts w:ascii="Manrope" w:hAnsi="Manrope" w:cs="Calibri"/>
                <w:b/>
                <w:bCs/>
                <w:sz w:val="20"/>
                <w:szCs w:val="20"/>
                <w:lang w:val="en-US"/>
              </w:rPr>
              <w:t xml:space="preserve">Interviews can be held in </w:t>
            </w:r>
            <w:r w:rsidR="00D87DE4">
              <w:rPr>
                <w:rStyle w:val="normaltextrun"/>
                <w:rFonts w:ascii="Manrope" w:hAnsi="Manrope" w:cs="Calibri"/>
                <w:b/>
                <w:bCs/>
                <w:sz w:val="20"/>
                <w:szCs w:val="20"/>
                <w:lang w:val="en-US"/>
              </w:rPr>
              <w:t>[</w:t>
            </w:r>
            <w:r w:rsidR="00D87DE4" w:rsidRPr="00EA5D96">
              <w:rPr>
                <w:rStyle w:val="normaltextrun"/>
                <w:rFonts w:ascii="Manrope" w:hAnsi="Manrope" w:cs="Calibri"/>
                <w:b/>
                <w:bCs/>
                <w:sz w:val="20"/>
                <w:szCs w:val="20"/>
                <w:highlight w:val="yellow"/>
                <w:lang w:val="en-US"/>
              </w:rPr>
              <w:t>LANGUAGES</w:t>
            </w:r>
            <w:r w:rsidR="00D87DE4" w:rsidRPr="00D87DE4">
              <w:rPr>
                <w:rStyle w:val="normaltextrun"/>
                <w:rFonts w:ascii="Manrope" w:hAnsi="Manrope" w:cs="Calibri"/>
                <w:b/>
                <w:bCs/>
                <w:sz w:val="20"/>
                <w:szCs w:val="20"/>
                <w:lang w:val="en-US"/>
              </w:rPr>
              <w:t>]</w:t>
            </w:r>
            <w:r>
              <w:rPr>
                <w:rStyle w:val="normaltextrun"/>
                <w:rFonts w:ascii="Manrope" w:hAnsi="Manrope" w:cs="Calibri"/>
                <w:b/>
                <w:bCs/>
                <w:sz w:val="20"/>
                <w:szCs w:val="20"/>
                <w:lang w:val="en-US"/>
              </w:rPr>
              <w:t xml:space="preserve">. </w:t>
            </w:r>
            <w:r w:rsidR="00495468">
              <w:rPr>
                <w:rStyle w:val="normaltextrun"/>
                <w:rFonts w:ascii="Manrope" w:hAnsi="Manrope" w:cs="Calibri"/>
                <w:b/>
                <w:bCs/>
                <w:sz w:val="20"/>
                <w:szCs w:val="20"/>
                <w:lang w:val="en-US"/>
              </w:rPr>
              <w:t>Interviews requested by</w:t>
            </w:r>
            <w:r w:rsidR="00495468" w:rsidRPr="127F683B">
              <w:rPr>
                <w:rStyle w:val="normaltextrun"/>
                <w:rFonts w:ascii="Manrope" w:hAnsi="Manrope" w:cs="Calibri"/>
                <w:b/>
                <w:bCs/>
                <w:sz w:val="20"/>
                <w:szCs w:val="20"/>
                <w:lang w:val="en-US"/>
              </w:rPr>
              <w:t xml:space="preserve"> </w:t>
            </w:r>
            <w:r w:rsidR="00D87DE4">
              <w:rPr>
                <w:rStyle w:val="normaltextrun"/>
                <w:rFonts w:ascii="Manrope" w:hAnsi="Manrope" w:cs="Calibri"/>
                <w:b/>
                <w:bCs/>
                <w:sz w:val="20"/>
                <w:szCs w:val="20"/>
                <w:lang w:val="en-US"/>
              </w:rPr>
              <w:t>[</w:t>
            </w:r>
            <w:r w:rsidR="00D87DE4" w:rsidRPr="00EA5D96">
              <w:rPr>
                <w:rStyle w:val="normaltextrun"/>
                <w:rFonts w:ascii="Manrope" w:hAnsi="Manrope" w:cs="Calibri"/>
                <w:b/>
                <w:bCs/>
                <w:sz w:val="20"/>
                <w:szCs w:val="20"/>
                <w:highlight w:val="yellow"/>
                <w:lang w:val="en-US"/>
              </w:rPr>
              <w:t>DATE</w:t>
            </w:r>
            <w:r w:rsidR="00D87DE4" w:rsidRPr="00D87DE4">
              <w:rPr>
                <w:rStyle w:val="normaltextrun"/>
                <w:rFonts w:ascii="Manrope" w:hAnsi="Manrope" w:cs="Calibri"/>
                <w:b/>
                <w:bCs/>
                <w:sz w:val="20"/>
                <w:szCs w:val="20"/>
                <w:lang w:val="en-US"/>
              </w:rPr>
              <w:t>]</w:t>
            </w:r>
            <w:r w:rsidR="06C4147D" w:rsidRPr="127F683B">
              <w:rPr>
                <w:rStyle w:val="normaltextrun"/>
                <w:rFonts w:ascii="Manrope" w:hAnsi="Manrope" w:cs="Calibri"/>
                <w:b/>
                <w:bCs/>
                <w:sz w:val="20"/>
                <w:szCs w:val="20"/>
                <w:lang w:val="en-US"/>
              </w:rPr>
              <w:t xml:space="preserve"> </w:t>
            </w:r>
            <w:r w:rsidR="00495468">
              <w:rPr>
                <w:rStyle w:val="normaltextrun"/>
                <w:rFonts w:ascii="Manrope" w:hAnsi="Manrope" w:cs="Calibri"/>
                <w:b/>
                <w:bCs/>
                <w:sz w:val="20"/>
                <w:szCs w:val="20"/>
                <w:lang w:val="en-US"/>
              </w:rPr>
              <w:t>can be conducted in-person or remotely</w:t>
            </w:r>
            <w:r w:rsidR="4F4A696A" w:rsidRPr="127F683B">
              <w:rPr>
                <w:rStyle w:val="normaltextrun"/>
                <w:rFonts w:ascii="Manrope" w:hAnsi="Manrope" w:cs="Calibri"/>
                <w:b/>
                <w:bCs/>
                <w:sz w:val="20"/>
                <w:szCs w:val="20"/>
                <w:lang w:val="en-US"/>
              </w:rPr>
              <w:t>.</w:t>
            </w:r>
            <w:r w:rsidR="77FAE572" w:rsidRPr="127F683B">
              <w:rPr>
                <w:rStyle w:val="normaltextrun"/>
                <w:rFonts w:ascii="Manrope" w:hAnsi="Manrope" w:cs="Calibri"/>
                <w:b/>
                <w:bCs/>
                <w:sz w:val="20"/>
                <w:szCs w:val="20"/>
                <w:lang w:val="en-US"/>
              </w:rPr>
              <w:t xml:space="preserve"> </w:t>
            </w:r>
            <w:r w:rsidR="00495468">
              <w:rPr>
                <w:rStyle w:val="normaltextrun"/>
                <w:rFonts w:ascii="Manrope" w:hAnsi="Manrope" w:cs="Calibri"/>
                <w:b/>
                <w:bCs/>
                <w:sz w:val="20"/>
                <w:szCs w:val="20"/>
                <w:lang w:val="en-US"/>
              </w:rPr>
              <w:t xml:space="preserve">Interview requests made after </w:t>
            </w:r>
            <w:r w:rsidR="00D87DE4">
              <w:rPr>
                <w:rStyle w:val="normaltextrun"/>
                <w:rFonts w:ascii="Manrope" w:hAnsi="Manrope" w:cs="Calibri"/>
                <w:b/>
                <w:bCs/>
                <w:sz w:val="20"/>
                <w:szCs w:val="20"/>
                <w:lang w:val="en-US"/>
              </w:rPr>
              <w:t>[</w:t>
            </w:r>
            <w:r w:rsidR="00D87DE4" w:rsidRPr="00EA5D96">
              <w:rPr>
                <w:rStyle w:val="normaltextrun"/>
                <w:rFonts w:ascii="Manrope" w:hAnsi="Manrope" w:cs="Calibri"/>
                <w:b/>
                <w:bCs/>
                <w:sz w:val="20"/>
                <w:szCs w:val="20"/>
                <w:highlight w:val="yellow"/>
                <w:lang w:val="en-US"/>
              </w:rPr>
              <w:t>DATE</w:t>
            </w:r>
            <w:r w:rsidR="00D87DE4" w:rsidRPr="00D87DE4">
              <w:rPr>
                <w:rStyle w:val="normaltextrun"/>
                <w:rFonts w:ascii="Manrope" w:hAnsi="Manrope" w:cs="Calibri"/>
                <w:b/>
                <w:bCs/>
                <w:sz w:val="20"/>
                <w:szCs w:val="20"/>
                <w:lang w:val="en-US"/>
              </w:rPr>
              <w:t>]</w:t>
            </w:r>
            <w:r w:rsidR="00495468">
              <w:rPr>
                <w:rStyle w:val="normaltextrun"/>
                <w:rFonts w:ascii="Manrope" w:hAnsi="Manrope" w:cs="Calibri"/>
                <w:b/>
                <w:bCs/>
                <w:sz w:val="20"/>
                <w:szCs w:val="20"/>
                <w:lang w:val="en-US"/>
              </w:rPr>
              <w:t xml:space="preserve"> can be in-person if time permits, and remotely if not. Feedback and w</w:t>
            </w:r>
            <w:r w:rsidR="77FAE572" w:rsidRPr="127F683B">
              <w:rPr>
                <w:rStyle w:val="normaltextrun"/>
                <w:rFonts w:ascii="Manrope" w:hAnsi="Manrope" w:cs="Calibri"/>
                <w:b/>
                <w:bCs/>
                <w:sz w:val="20"/>
                <w:szCs w:val="20"/>
                <w:lang w:val="en-US"/>
              </w:rPr>
              <w:t xml:space="preserve">ritten comments submitted before </w:t>
            </w:r>
            <w:r w:rsidR="00D87DE4">
              <w:rPr>
                <w:rStyle w:val="normaltextrun"/>
                <w:rFonts w:ascii="Manrope" w:hAnsi="Manrope" w:cs="Calibri"/>
                <w:b/>
                <w:bCs/>
                <w:sz w:val="20"/>
                <w:szCs w:val="20"/>
                <w:lang w:val="en-US"/>
              </w:rPr>
              <w:t>[</w:t>
            </w:r>
            <w:r w:rsidR="00D87DE4" w:rsidRPr="00EA5D96">
              <w:rPr>
                <w:rStyle w:val="normaltextrun"/>
                <w:rFonts w:ascii="Manrope" w:hAnsi="Manrope" w:cs="Calibri"/>
                <w:b/>
                <w:bCs/>
                <w:sz w:val="20"/>
                <w:szCs w:val="20"/>
                <w:highlight w:val="yellow"/>
                <w:lang w:val="en-US"/>
              </w:rPr>
              <w:t>DATE</w:t>
            </w:r>
            <w:r w:rsidR="00D87DE4" w:rsidRPr="00D87DE4">
              <w:rPr>
                <w:rStyle w:val="normaltextrun"/>
                <w:rFonts w:ascii="Manrope" w:hAnsi="Manrope" w:cs="Calibri"/>
                <w:b/>
                <w:bCs/>
                <w:sz w:val="20"/>
                <w:szCs w:val="20"/>
                <w:lang w:val="en-US"/>
              </w:rPr>
              <w:t>]</w:t>
            </w:r>
            <w:r w:rsidR="77FAE572" w:rsidRPr="127F683B">
              <w:rPr>
                <w:rStyle w:val="normaltextrun"/>
                <w:rFonts w:ascii="Manrope" w:hAnsi="Manrope" w:cs="Calibri"/>
                <w:b/>
                <w:bCs/>
                <w:sz w:val="20"/>
                <w:szCs w:val="20"/>
                <w:lang w:val="en-US"/>
              </w:rPr>
              <w:t xml:space="preserve"> will be </w:t>
            </w:r>
            <w:r w:rsidR="005E54AF" w:rsidRPr="127F683B">
              <w:rPr>
                <w:rStyle w:val="normaltextrun"/>
                <w:rFonts w:ascii="Manrope" w:hAnsi="Manrope" w:cs="Calibri"/>
                <w:b/>
                <w:bCs/>
                <w:sz w:val="20"/>
                <w:szCs w:val="20"/>
                <w:lang w:val="en-US"/>
              </w:rPr>
              <w:t>incorporated into the results of this audit</w:t>
            </w:r>
            <w:r w:rsidR="77FAE572" w:rsidRPr="127F683B">
              <w:rPr>
                <w:rStyle w:val="normaltextrun"/>
                <w:rFonts w:ascii="Manrope" w:hAnsi="Manrope" w:cs="Calibri"/>
                <w:b/>
                <w:bCs/>
                <w:sz w:val="20"/>
                <w:szCs w:val="20"/>
                <w:lang w:val="en-US"/>
              </w:rPr>
              <w:t>.</w:t>
            </w:r>
          </w:p>
        </w:tc>
      </w:tr>
      <w:tr w:rsidR="00C22BA3" w14:paraId="39A60DB1" w14:textId="77777777" w:rsidTr="6C580BFD">
        <w:tc>
          <w:tcPr>
            <w:tcW w:w="4747" w:type="dxa"/>
            <w:tcMar>
              <w:top w:w="115" w:type="dxa"/>
              <w:left w:w="115" w:type="dxa"/>
              <w:bottom w:w="0" w:type="dxa"/>
              <w:right w:w="115" w:type="dxa"/>
            </w:tcMar>
          </w:tcPr>
          <w:p w14:paraId="3B8A269D" w14:textId="77777777" w:rsidR="00C22BA3" w:rsidRPr="00D87DE4" w:rsidRDefault="00C22BA3" w:rsidP="00C22BA3">
            <w:pPr>
              <w:spacing w:line="240" w:lineRule="auto"/>
              <w:ind w:left="691"/>
              <w:rPr>
                <w:rFonts w:ascii="Manrope" w:hAnsi="Manrope"/>
                <w:b/>
                <w:bCs/>
              </w:rPr>
            </w:pPr>
            <w:r w:rsidRPr="00D87DE4">
              <w:rPr>
                <w:rFonts w:ascii="Manrope" w:hAnsi="Manrope"/>
                <w:b/>
                <w:bCs/>
              </w:rPr>
              <w:t>On the web: [</w:t>
            </w:r>
            <w:r w:rsidRPr="00EA5D96">
              <w:rPr>
                <w:rFonts w:ascii="Manrope" w:hAnsi="Manrope"/>
                <w:b/>
                <w:bCs/>
                <w:highlight w:val="yellow"/>
              </w:rPr>
              <w:t>LINK</w:t>
            </w:r>
            <w:r w:rsidRPr="00D87DE4">
              <w:rPr>
                <w:rFonts w:ascii="Manrope" w:hAnsi="Manrope"/>
                <w:b/>
                <w:bCs/>
              </w:rPr>
              <w:t>]</w:t>
            </w:r>
          </w:p>
          <w:p w14:paraId="3DF83971" w14:textId="77777777" w:rsidR="00C22BA3" w:rsidRPr="00D87DE4" w:rsidRDefault="00C22BA3" w:rsidP="00C22BA3">
            <w:pPr>
              <w:spacing w:line="240" w:lineRule="auto"/>
              <w:ind w:left="691"/>
              <w:rPr>
                <w:rFonts w:ascii="Manrope" w:hAnsi="Manrope"/>
                <w:b/>
                <w:bCs/>
              </w:rPr>
            </w:pPr>
            <w:r w:rsidRPr="00D87DE4">
              <w:rPr>
                <w:rFonts w:ascii="Manrope" w:hAnsi="Manrope"/>
                <w:b/>
                <w:bCs/>
              </w:rPr>
              <w:t> </w:t>
            </w:r>
          </w:p>
          <w:p w14:paraId="434DBE85" w14:textId="77777777" w:rsidR="00C22BA3" w:rsidRDefault="00C22BA3" w:rsidP="00C22BA3">
            <w:pPr>
              <w:spacing w:line="240" w:lineRule="auto"/>
              <w:ind w:left="691"/>
              <w:rPr>
                <w:rFonts w:ascii="Manrope" w:hAnsi="Manrope"/>
                <w:b/>
                <w:bCs/>
              </w:rPr>
            </w:pPr>
            <w:r w:rsidRPr="00D87DE4">
              <w:rPr>
                <w:rFonts w:ascii="Manrope" w:hAnsi="Manrope"/>
                <w:b/>
                <w:bCs/>
              </w:rPr>
              <w:t>Email: [</w:t>
            </w:r>
            <w:r w:rsidRPr="00EA5D96">
              <w:rPr>
                <w:rFonts w:ascii="Manrope" w:hAnsi="Manrope"/>
                <w:b/>
                <w:bCs/>
                <w:highlight w:val="yellow"/>
              </w:rPr>
              <w:t>EMAIL</w:t>
            </w:r>
            <w:r w:rsidRPr="00D87DE4">
              <w:rPr>
                <w:rFonts w:ascii="Manrope" w:hAnsi="Manrope"/>
                <w:b/>
                <w:bCs/>
              </w:rPr>
              <w:t>]</w:t>
            </w:r>
          </w:p>
          <w:p w14:paraId="52B9892D" w14:textId="77777777" w:rsidR="00C22BA3" w:rsidRDefault="00C22BA3" w:rsidP="00C22BA3">
            <w:pPr>
              <w:spacing w:line="240" w:lineRule="auto"/>
              <w:ind w:left="691"/>
              <w:rPr>
                <w:rFonts w:ascii="Manrope" w:hAnsi="Manrope"/>
                <w:b/>
                <w:bCs/>
              </w:rPr>
            </w:pPr>
          </w:p>
          <w:p w14:paraId="02C4424D" w14:textId="2407DFC5" w:rsidR="005878D1" w:rsidRPr="00C22BA3" w:rsidRDefault="00C22BA3" w:rsidP="00C22BA3">
            <w:pPr>
              <w:spacing w:line="240" w:lineRule="auto"/>
              <w:ind w:left="691"/>
            </w:pPr>
            <w:r w:rsidRPr="00C22BA3">
              <w:rPr>
                <w:rFonts w:ascii="Manrope" w:hAnsi="Manrope"/>
                <w:b/>
                <w:bCs/>
              </w:rPr>
              <w:t>Telephone</w:t>
            </w:r>
            <w:r w:rsidR="00EA5D96">
              <w:rPr>
                <w:rFonts w:ascii="Manrope" w:hAnsi="Manrope"/>
                <w:b/>
                <w:bCs/>
              </w:rPr>
              <w:t>/WhatsApp</w:t>
            </w:r>
            <w:r w:rsidRPr="00C22BA3">
              <w:rPr>
                <w:rFonts w:ascii="Manrope" w:hAnsi="Manrope"/>
                <w:b/>
                <w:bCs/>
              </w:rPr>
              <w:t>: [</w:t>
            </w:r>
            <w:r w:rsidRPr="00EA5D96">
              <w:rPr>
                <w:rFonts w:ascii="Manrope" w:hAnsi="Manrope"/>
                <w:b/>
                <w:bCs/>
                <w:highlight w:val="yellow"/>
              </w:rPr>
              <w:t>PHONE</w:t>
            </w:r>
            <w:r w:rsidRPr="00C22BA3">
              <w:rPr>
                <w:rFonts w:ascii="Manrope" w:hAnsi="Manrope"/>
                <w:b/>
                <w:bCs/>
              </w:rPr>
              <w:t>]</w:t>
            </w:r>
          </w:p>
        </w:tc>
        <w:tc>
          <w:tcPr>
            <w:tcW w:w="4748" w:type="dxa"/>
          </w:tcPr>
          <w:p w14:paraId="3B6F5895" w14:textId="30921C64" w:rsidR="00C22BA3" w:rsidRDefault="00C22BA3" w:rsidP="00C22BA3">
            <w:pPr>
              <w:spacing w:after="60"/>
              <w:jc w:val="center"/>
              <w:rPr>
                <w:rStyle w:val="normaltextrun"/>
                <w:rFonts w:ascii="Manrope" w:hAnsi="Manrope" w:cs="Calibri"/>
                <w:b/>
                <w:bCs/>
                <w:szCs w:val="20"/>
                <w:lang w:val="en-US"/>
              </w:rPr>
            </w:pPr>
            <w:r w:rsidRPr="00EA5D96">
              <w:rPr>
                <w:rFonts w:ascii="Manrope" w:hAnsi="Manrope"/>
                <w:b/>
                <w:bCs/>
                <w:highlight w:val="yellow"/>
              </w:rPr>
              <w:t>Web QR code</w:t>
            </w:r>
            <w:r>
              <w:rPr>
                <w:rFonts w:ascii="Manrope" w:hAnsi="Manrope"/>
                <w:b/>
                <w:bCs/>
                <w:noProof/>
              </w:rPr>
              <mc:AlternateContent>
                <mc:Choice Requires="wps">
                  <w:drawing>
                    <wp:anchor distT="0" distB="0" distL="114300" distR="114300" simplePos="0" relativeHeight="251659264" behindDoc="0" locked="0" layoutInCell="1" allowOverlap="0" wp14:anchorId="40519EB3" wp14:editId="521FFF4D">
                      <wp:simplePos x="0" y="0"/>
                      <wp:positionH relativeFrom="column">
                        <wp:align>center</wp:align>
                      </wp:positionH>
                      <wp:positionV relativeFrom="line">
                        <wp:posOffset>190500</wp:posOffset>
                      </wp:positionV>
                      <wp:extent cx="914400" cy="914400"/>
                      <wp:effectExtent l="0" t="0" r="0" b="0"/>
                      <wp:wrapTopAndBottom/>
                      <wp:docPr id="23969829"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001729BA" w14:textId="77777777" w:rsidR="00C22BA3" w:rsidRDefault="00C22BA3" w:rsidP="00C22BA3">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19EB3" id="_x0000_t202" coordsize="21600,21600" o:spt="202" path="m,l,21600r21600,l21600,xe">
                      <v:stroke joinstyle="miter"/>
                      <v:path gradientshapeok="t" o:connecttype="rect"/>
                    </v:shapetype>
                    <v:shape id="Text Box 2" o:spid="_x0000_s1026" type="#_x0000_t202" style="position:absolute;left:0;text-align:left;margin-left:0;margin-top:15pt;width:1in;height:1in;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" o:allowoverlap="f" fillcolor="white [3201]" stroked="f" strokeweight=".5pt">
                      <v:textbox inset="0,0,0,0">
                        <w:txbxContent>
                          <w:p w14:paraId="001729BA" w14:textId="77777777" w:rsidR="00C22BA3" w:rsidRDefault="00C22BA3" w:rsidP="00C22BA3">
                            <w:pPr>
                              <w:jc w:val="center"/>
                            </w:pPr>
                          </w:p>
                        </w:txbxContent>
                      </v:textbox>
                      <w10:wrap type="topAndBottom" anchory="line"/>
                    </v:shape>
                  </w:pict>
                </mc:Fallback>
              </mc:AlternateContent>
            </w:r>
          </w:p>
        </w:tc>
      </w:tr>
      <w:tr w:rsidR="0067357A" w14:paraId="0E047C10" w14:textId="77777777" w:rsidTr="6C580BFD">
        <w:tc>
          <w:tcPr>
            <w:tcW w:w="9495" w:type="dxa"/>
            <w:gridSpan w:val="2"/>
            <w:tcMar>
              <w:top w:w="0" w:type="dxa"/>
              <w:left w:w="115" w:type="dxa"/>
              <w:bottom w:w="115" w:type="dxa"/>
              <w:right w:w="115" w:type="dxa"/>
            </w:tcMar>
          </w:tcPr>
          <w:p w14:paraId="5EC3864F" w14:textId="35CF6A89" w:rsidR="0067357A" w:rsidRPr="00450E8E" w:rsidRDefault="004D7652" w:rsidP="37AC1E52">
            <w:pPr>
              <w:spacing w:line="240" w:lineRule="auto"/>
              <w:rPr>
                <w:rStyle w:val="normaltextrun"/>
                <w:rFonts w:ascii="Manrope" w:hAnsi="Manrope" w:cs="Calibri"/>
                <w:b/>
                <w:bCs/>
                <w:lang w:val="en-US"/>
              </w:rPr>
            </w:pPr>
            <w:r w:rsidRPr="37AC1E52">
              <w:rPr>
                <w:rStyle w:val="normaltextrun"/>
                <w:rFonts w:ascii="Manrope" w:hAnsi="Manrope" w:cs="Calibri"/>
                <w:b/>
                <w:bCs/>
                <w:lang w:val="en-US"/>
              </w:rPr>
              <w:t xml:space="preserve">Interviews </w:t>
            </w:r>
            <w:r w:rsidR="00A813AD" w:rsidRPr="37AC1E52">
              <w:rPr>
                <w:rStyle w:val="normaltextrun"/>
                <w:rFonts w:ascii="Manrope" w:hAnsi="Manrope" w:cs="Calibri"/>
                <w:b/>
                <w:bCs/>
                <w:lang w:val="en-US"/>
              </w:rPr>
              <w:t xml:space="preserve">with members of the community </w:t>
            </w:r>
            <w:r w:rsidRPr="37AC1E52">
              <w:rPr>
                <w:rStyle w:val="normaltextrun"/>
                <w:rFonts w:ascii="Manrope" w:hAnsi="Manrope" w:cs="Calibri"/>
                <w:b/>
                <w:bCs/>
                <w:lang w:val="en-US"/>
              </w:rPr>
              <w:t>occur without</w:t>
            </w:r>
            <w:r w:rsidR="00052F40" w:rsidRPr="37AC1E52">
              <w:rPr>
                <w:rStyle w:val="normaltextrun"/>
                <w:rFonts w:ascii="Manrope" w:hAnsi="Manrope" w:cs="Calibri"/>
                <w:b/>
                <w:bCs/>
                <w:lang w:val="en-US"/>
              </w:rPr>
              <w:t xml:space="preserve"> mine</w:t>
            </w:r>
            <w:r w:rsidRPr="37AC1E52">
              <w:rPr>
                <w:rStyle w:val="normaltextrun"/>
                <w:rFonts w:ascii="Manrope" w:hAnsi="Manrope" w:cs="Calibri"/>
                <w:b/>
                <w:bCs/>
                <w:lang w:val="en-US"/>
              </w:rPr>
              <w:t xml:space="preserve"> personnel present. Interviews with non-management workers occur without management present</w:t>
            </w:r>
            <w:r w:rsidR="001C13A8" w:rsidRPr="37AC1E52">
              <w:rPr>
                <w:rStyle w:val="normaltextrun"/>
                <w:rFonts w:ascii="Manrope" w:hAnsi="Manrope" w:cs="Calibri"/>
                <w:b/>
                <w:bCs/>
                <w:lang w:val="en-US"/>
              </w:rPr>
              <w:t xml:space="preserve"> and </w:t>
            </w:r>
            <w:r w:rsidR="00A813AD" w:rsidRPr="37AC1E52">
              <w:rPr>
                <w:rStyle w:val="normaltextrun"/>
                <w:rFonts w:ascii="Manrope" w:hAnsi="Manrope" w:cs="Calibri"/>
                <w:b/>
                <w:bCs/>
                <w:lang w:val="en-US"/>
              </w:rPr>
              <w:t xml:space="preserve">can be scheduled to </w:t>
            </w:r>
            <w:r w:rsidR="001C13A8" w:rsidRPr="37AC1E52">
              <w:rPr>
                <w:rStyle w:val="normaltextrun"/>
                <w:rFonts w:ascii="Manrope" w:hAnsi="Manrope" w:cs="Calibri"/>
                <w:b/>
                <w:bCs/>
                <w:lang w:val="en-US"/>
              </w:rPr>
              <w:t>occur offsite on request</w:t>
            </w:r>
            <w:r w:rsidRPr="37AC1E52">
              <w:rPr>
                <w:rStyle w:val="normaltextrun"/>
                <w:rFonts w:ascii="Manrope" w:hAnsi="Manrope" w:cs="Calibri"/>
                <w:b/>
                <w:bCs/>
                <w:lang w:val="en-US"/>
              </w:rPr>
              <w:t>.</w:t>
            </w:r>
            <w:r w:rsidR="00467433" w:rsidRPr="37AC1E52">
              <w:rPr>
                <w:rStyle w:val="normaltextrun"/>
                <w:rFonts w:ascii="Manrope" w:hAnsi="Manrope" w:cs="Calibri"/>
                <w:b/>
                <w:bCs/>
                <w:lang w:val="en-US"/>
              </w:rPr>
              <w:t xml:space="preserve"> </w:t>
            </w:r>
            <w:r w:rsidR="00DB0B0E">
              <w:rPr>
                <w:rStyle w:val="normaltextrun"/>
                <w:rFonts w:ascii="Manrope" w:hAnsi="Manrope" w:cs="Calibri"/>
                <w:b/>
                <w:bCs/>
                <w:lang w:val="en-US"/>
              </w:rPr>
              <w:t>IRMA auditors</w:t>
            </w:r>
            <w:r w:rsidR="00A813AD" w:rsidRPr="37AC1E52">
              <w:rPr>
                <w:rStyle w:val="normaltextrun"/>
                <w:rFonts w:ascii="Manrope" w:hAnsi="Manrope" w:cs="Calibri"/>
                <w:b/>
                <w:bCs/>
                <w:lang w:val="en-US"/>
              </w:rPr>
              <w:t xml:space="preserve"> </w:t>
            </w:r>
            <w:proofErr w:type="gramStart"/>
            <w:r w:rsidR="00A813AD" w:rsidRPr="37AC1E52">
              <w:rPr>
                <w:rStyle w:val="normaltextrun"/>
                <w:rFonts w:ascii="Manrope" w:hAnsi="Manrope" w:cs="Calibri"/>
                <w:b/>
                <w:bCs/>
                <w:lang w:val="en-US"/>
              </w:rPr>
              <w:t>protects</w:t>
            </w:r>
            <w:proofErr w:type="gramEnd"/>
            <w:r w:rsidR="00A813AD" w:rsidRPr="37AC1E52">
              <w:rPr>
                <w:rStyle w:val="normaltextrun"/>
                <w:rFonts w:ascii="Manrope" w:hAnsi="Manrope" w:cs="Calibri"/>
                <w:b/>
                <w:bCs/>
                <w:lang w:val="en-US"/>
              </w:rPr>
              <w:t xml:space="preserve"> the identity of individual commenters although the general nature of comments will be summarized in the report. </w:t>
            </w:r>
          </w:p>
        </w:tc>
      </w:tr>
    </w:tbl>
    <w:p w14:paraId="5840DF12" w14:textId="77777777" w:rsidR="006342B4" w:rsidRDefault="006342B4" w:rsidP="006342B4">
      <w:pPr>
        <w:pStyle w:val="BodyText"/>
        <w:ind w:left="360"/>
        <w:contextualSpacing/>
        <w:rPr>
          <w:rStyle w:val="normaltextrun"/>
          <w:rFonts w:ascii="Montserrat" w:eastAsia="Montserrat" w:hAnsi="Montserrat" w:cs="Montserrat"/>
          <w:b/>
          <w:bCs/>
          <w:color w:val="000000" w:themeColor="text1"/>
          <w:sz w:val="18"/>
          <w:szCs w:val="18"/>
          <w:lang w:val="en-US"/>
        </w:rPr>
      </w:pPr>
    </w:p>
    <w:p w14:paraId="4BCA4D97" w14:textId="5D77CEAE" w:rsidR="54C57D7B" w:rsidRPr="006342B4" w:rsidRDefault="006342B4" w:rsidP="006342B4">
      <w:pPr>
        <w:pStyle w:val="BodyText"/>
        <w:ind w:left="360"/>
        <w:contextualSpacing/>
        <w:rPr>
          <w:b/>
          <w:bCs/>
          <w:lang w:val="en-US"/>
        </w:rPr>
      </w:pPr>
      <w:r w:rsidRPr="006342B4">
        <w:rPr>
          <w:rStyle w:val="normaltextrun"/>
          <w:rFonts w:ascii="Montserrat" w:eastAsia="Montserrat" w:hAnsi="Montserrat" w:cs="Montserrat"/>
          <w:b/>
          <w:bCs/>
          <w:color w:val="000000" w:themeColor="text1"/>
          <w:sz w:val="18"/>
          <w:szCs w:val="18"/>
          <w:lang w:val="en-US"/>
        </w:rPr>
        <w:t>More information is available as indicated below:</w:t>
      </w:r>
      <w:hyperlink r:id="rId7" w:history="1"/>
      <w:hyperlink r:id="rId8" w:history="1"/>
    </w:p>
    <w:p w14:paraId="100A47B9" w14:textId="4E48F655" w:rsidR="54C57D7B" w:rsidRDefault="54C57D7B" w:rsidP="00EA5D96">
      <w:pPr>
        <w:pStyle w:val="ListParagraph"/>
        <w:numPr>
          <w:ilvl w:val="0"/>
          <w:numId w:val="2"/>
        </w:numPr>
        <w:spacing w:after="200"/>
        <w:rPr>
          <w:rFonts w:ascii="Montserrat" w:eastAsia="Montserrat" w:hAnsi="Montserrat" w:cs="Montserrat"/>
          <w:color w:val="000000" w:themeColor="text1"/>
          <w:sz w:val="18"/>
          <w:szCs w:val="18"/>
          <w:lang w:val="en-US"/>
        </w:rPr>
      </w:pPr>
      <w:r w:rsidRPr="54C57D7B">
        <w:rPr>
          <w:rStyle w:val="normaltextrun"/>
          <w:rFonts w:ascii="Montserrat" w:eastAsia="Montserrat" w:hAnsi="Montserrat" w:cs="Montserrat"/>
          <w:color w:val="000000" w:themeColor="text1"/>
          <w:sz w:val="18"/>
          <w:szCs w:val="18"/>
          <w:lang w:val="en-US"/>
        </w:rPr>
        <w:t>[</w:t>
      </w:r>
      <w:r w:rsidRPr="54C57D7B">
        <w:rPr>
          <w:rStyle w:val="normaltextrun"/>
          <w:rFonts w:ascii="Montserrat" w:eastAsia="Montserrat" w:hAnsi="Montserrat" w:cs="Montserrat"/>
          <w:color w:val="000000" w:themeColor="text1"/>
          <w:sz w:val="18"/>
          <w:szCs w:val="18"/>
          <w:highlight w:val="yellow"/>
          <w:lang w:val="en-US"/>
        </w:rPr>
        <w:t>SITE</w:t>
      </w:r>
      <w:r w:rsidRPr="54C57D7B">
        <w:rPr>
          <w:rStyle w:val="normaltextrun"/>
          <w:rFonts w:ascii="Montserrat" w:eastAsia="Montserrat" w:hAnsi="Montserrat" w:cs="Montserrat"/>
          <w:color w:val="000000" w:themeColor="text1"/>
          <w:sz w:val="18"/>
          <w:szCs w:val="18"/>
          <w:lang w:val="en-US"/>
        </w:rPr>
        <w:t>]'s renewal audit</w:t>
      </w:r>
      <w:r w:rsidR="006342B4">
        <w:rPr>
          <w:rStyle w:val="normaltextrun"/>
          <w:rFonts w:ascii="Montserrat" w:eastAsia="Montserrat" w:hAnsi="Montserrat" w:cs="Montserrat"/>
          <w:color w:val="000000" w:themeColor="text1"/>
          <w:sz w:val="18"/>
          <w:szCs w:val="18"/>
          <w:lang w:val="en-US"/>
        </w:rPr>
        <w:t xml:space="preserve"> status or </w:t>
      </w:r>
      <w:r w:rsidRPr="54C57D7B">
        <w:rPr>
          <w:rStyle w:val="normaltextrun"/>
          <w:rFonts w:ascii="Montserrat" w:eastAsia="Montserrat" w:hAnsi="Montserrat" w:cs="Montserrat"/>
          <w:color w:val="000000" w:themeColor="text1"/>
          <w:sz w:val="18"/>
          <w:szCs w:val="18"/>
          <w:lang w:val="en-US"/>
        </w:rPr>
        <w:t>view its past audits: [</w:t>
      </w:r>
      <w:r w:rsidRPr="54C57D7B">
        <w:rPr>
          <w:rStyle w:val="normaltextrun"/>
          <w:rFonts w:ascii="Montserrat" w:eastAsia="Montserrat" w:hAnsi="Montserrat" w:cs="Montserrat"/>
          <w:color w:val="000000" w:themeColor="text1"/>
          <w:sz w:val="18"/>
          <w:szCs w:val="18"/>
          <w:highlight w:val="yellow"/>
          <w:lang w:val="en-US"/>
        </w:rPr>
        <w:t>AUDIT PAGE LINK]</w:t>
      </w:r>
    </w:p>
    <w:p w14:paraId="799E9A16" w14:textId="6E8E9866" w:rsidR="54C57D7B" w:rsidRDefault="006342B4" w:rsidP="00EA5D96">
      <w:pPr>
        <w:pStyle w:val="ListParagraph"/>
        <w:numPr>
          <w:ilvl w:val="0"/>
          <w:numId w:val="2"/>
        </w:numPr>
        <w:spacing w:after="200"/>
        <w:rPr>
          <w:rFonts w:ascii="Montserrat" w:eastAsia="Montserrat" w:hAnsi="Montserrat" w:cs="Montserrat"/>
          <w:color w:val="000000" w:themeColor="text1"/>
          <w:sz w:val="18"/>
          <w:szCs w:val="18"/>
          <w:lang w:val="en-US"/>
        </w:rPr>
      </w:pPr>
      <w:r>
        <w:rPr>
          <w:rStyle w:val="normaltextrun"/>
          <w:rFonts w:ascii="Montserrat" w:eastAsia="Montserrat" w:hAnsi="Montserrat" w:cs="Montserrat"/>
          <w:color w:val="000000" w:themeColor="text1"/>
          <w:sz w:val="18"/>
          <w:szCs w:val="18"/>
          <w:lang w:val="en-US"/>
        </w:rPr>
        <w:t>I</w:t>
      </w:r>
      <w:r w:rsidR="54C57D7B" w:rsidRPr="54C57D7B">
        <w:rPr>
          <w:rStyle w:val="normaltextrun"/>
          <w:rFonts w:ascii="Montserrat" w:eastAsia="Montserrat" w:hAnsi="Montserrat" w:cs="Montserrat"/>
          <w:color w:val="000000" w:themeColor="text1"/>
          <w:sz w:val="18"/>
          <w:szCs w:val="18"/>
          <w:lang w:val="en-US"/>
        </w:rPr>
        <w:t xml:space="preserve">RMA’s mission, Standard, assessment process, or other </w:t>
      </w:r>
      <w:proofErr w:type="gramStart"/>
      <w:r w:rsidR="54C57D7B" w:rsidRPr="54C57D7B">
        <w:rPr>
          <w:rStyle w:val="normaltextrun"/>
          <w:rFonts w:ascii="Montserrat" w:eastAsia="Montserrat" w:hAnsi="Montserrat" w:cs="Montserrat"/>
          <w:color w:val="000000" w:themeColor="text1"/>
          <w:sz w:val="18"/>
          <w:szCs w:val="18"/>
          <w:lang w:val="en-US"/>
        </w:rPr>
        <w:t>mine</w:t>
      </w:r>
      <w:proofErr w:type="gramEnd"/>
      <w:r w:rsidR="54C57D7B" w:rsidRPr="54C57D7B">
        <w:rPr>
          <w:rStyle w:val="normaltextrun"/>
          <w:rFonts w:ascii="Montserrat" w:eastAsia="Montserrat" w:hAnsi="Montserrat" w:cs="Montserrat"/>
          <w:color w:val="000000" w:themeColor="text1"/>
          <w:sz w:val="18"/>
          <w:szCs w:val="18"/>
          <w:lang w:val="en-US"/>
        </w:rPr>
        <w:t xml:space="preserve"> audits: </w:t>
      </w:r>
      <w:hyperlink r:id="rId9" w:history="1">
        <w:r w:rsidRPr="006342B4">
          <w:rPr>
            <w:rStyle w:val="Hyperlink"/>
            <w:rFonts w:ascii="Montserrat" w:eastAsia="Montserrat" w:hAnsi="Montserrat" w:cs="Montserrat"/>
            <w:sz w:val="18"/>
            <w:szCs w:val="18"/>
            <w:lang w:val="en-US"/>
          </w:rPr>
          <w:t>responsiblemining.net</w:t>
        </w:r>
      </w:hyperlink>
    </w:p>
    <w:p w14:paraId="648411CE" w14:textId="312D61FB" w:rsidR="54C57D7B" w:rsidRPr="00DB0B0E" w:rsidRDefault="006342B4" w:rsidP="00EA5D96">
      <w:pPr>
        <w:pStyle w:val="ListParagraph"/>
        <w:numPr>
          <w:ilvl w:val="0"/>
          <w:numId w:val="2"/>
        </w:numPr>
        <w:spacing w:after="200"/>
        <w:rPr>
          <w:rStyle w:val="normaltextrun"/>
          <w:rFonts w:ascii="Montserrat" w:hAnsi="Montserrat" w:cs="Calibri"/>
          <w:color w:val="000000" w:themeColor="text1"/>
          <w:sz w:val="18"/>
          <w:szCs w:val="18"/>
          <w:lang w:val="en-US"/>
        </w:rPr>
      </w:pPr>
      <w:r>
        <w:rPr>
          <w:rStyle w:val="normaltextrun"/>
          <w:rFonts w:ascii="Montserrat" w:eastAsia="Montserrat" w:hAnsi="Montserrat" w:cs="Montserrat"/>
          <w:color w:val="000000" w:themeColor="text1"/>
          <w:sz w:val="18"/>
          <w:szCs w:val="18"/>
          <w:lang w:val="en-US"/>
        </w:rPr>
        <w:t>To provide feedback or file a complaint a</w:t>
      </w:r>
      <w:r w:rsidR="54C57D7B" w:rsidRPr="00DB0B0E">
        <w:rPr>
          <w:rStyle w:val="normaltextrun"/>
          <w:rFonts w:ascii="Montserrat" w:eastAsia="Montserrat" w:hAnsi="Montserrat" w:cs="Montserrat"/>
          <w:color w:val="000000" w:themeColor="text1"/>
          <w:sz w:val="18"/>
          <w:szCs w:val="18"/>
          <w:lang w:val="en-US"/>
        </w:rPr>
        <w:t xml:space="preserve">bout the </w:t>
      </w:r>
      <w:r w:rsidR="00EA5D96">
        <w:rPr>
          <w:rStyle w:val="normaltextrun"/>
          <w:rFonts w:ascii="Montserrat" w:eastAsia="Montserrat" w:hAnsi="Montserrat" w:cs="Montserrat"/>
          <w:color w:val="000000" w:themeColor="text1"/>
          <w:sz w:val="18"/>
          <w:szCs w:val="18"/>
          <w:lang w:val="en-US"/>
        </w:rPr>
        <w:t xml:space="preserve">IRMA </w:t>
      </w:r>
      <w:r w:rsidR="54C57D7B" w:rsidRPr="00DB0B0E">
        <w:rPr>
          <w:rStyle w:val="normaltextrun"/>
          <w:rFonts w:ascii="Montserrat" w:eastAsia="Montserrat" w:hAnsi="Montserrat" w:cs="Montserrat"/>
          <w:color w:val="000000" w:themeColor="text1"/>
          <w:sz w:val="18"/>
          <w:szCs w:val="18"/>
          <w:lang w:val="en-US"/>
        </w:rPr>
        <w:t xml:space="preserve">audit process: </w:t>
      </w:r>
      <w:hyperlink r:id="rId10" w:history="1">
        <w:r w:rsidR="54C57D7B" w:rsidRPr="006342B4">
          <w:rPr>
            <w:rStyle w:val="Hyperlink"/>
            <w:rFonts w:ascii="Montserrat" w:eastAsia="Montserrat" w:hAnsi="Montserrat" w:cs="Montserrat"/>
            <w:sz w:val="18"/>
            <w:szCs w:val="18"/>
            <w:lang w:val="en-US"/>
          </w:rPr>
          <w:t>responsiblemining.net/</w:t>
        </w:r>
        <w:r w:rsidR="00EA5D96" w:rsidRPr="006342B4">
          <w:rPr>
            <w:rStyle w:val="Hyperlink"/>
            <w:rFonts w:ascii="Montserrat" w:eastAsia="Montserrat" w:hAnsi="Montserrat" w:cs="Montserrat"/>
            <w:sz w:val="18"/>
            <w:szCs w:val="18"/>
            <w:lang w:val="en-US"/>
          </w:rPr>
          <w:t>feedback-</w:t>
        </w:r>
        <w:r w:rsidR="54C57D7B" w:rsidRPr="006342B4">
          <w:rPr>
            <w:rStyle w:val="Hyperlink"/>
            <w:rFonts w:ascii="Montserrat" w:eastAsia="Montserrat" w:hAnsi="Montserrat" w:cs="Montserrat"/>
            <w:sz w:val="18"/>
            <w:szCs w:val="18"/>
            <w:lang w:val="en-US"/>
          </w:rPr>
          <w:t>complaints</w:t>
        </w:r>
      </w:hyperlink>
    </w:p>
    <w:sectPr w:rsidR="54C57D7B" w:rsidRPr="00DB0B0E" w:rsidSect="00456B6D">
      <w:footerReference w:type="default" r:id="rId11"/>
      <w:headerReference w:type="first" r:id="rId12"/>
      <w:footerReference w:type="first" r:id="rId13"/>
      <w:pgSz w:w="11907" w:h="16840" w:code="9"/>
      <w:pgMar w:top="0" w:right="1134" w:bottom="709"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C50F4" w14:textId="77777777" w:rsidR="00E97F0A" w:rsidRDefault="00E97F0A" w:rsidP="00243658">
      <w:r>
        <w:separator/>
      </w:r>
    </w:p>
    <w:p w14:paraId="529A711D" w14:textId="77777777" w:rsidR="00E97F0A" w:rsidRDefault="00E97F0A" w:rsidP="00243658"/>
  </w:endnote>
  <w:endnote w:type="continuationSeparator" w:id="0">
    <w:p w14:paraId="2DEED21E" w14:textId="77777777" w:rsidR="00E97F0A" w:rsidRDefault="00E97F0A" w:rsidP="00243658">
      <w:r>
        <w:continuationSeparator/>
      </w:r>
    </w:p>
    <w:p w14:paraId="3DFF8EA8" w14:textId="77777777" w:rsidR="00E97F0A" w:rsidRDefault="00E97F0A" w:rsidP="00243658"/>
  </w:endnote>
  <w:endnote w:type="continuationNotice" w:id="1">
    <w:p w14:paraId="68FD0192" w14:textId="77777777" w:rsidR="00E97F0A" w:rsidRDefault="00E97F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ontserrat">
    <w:panose1 w:val="00000000000000000000"/>
    <w:charset w:val="00"/>
    <w:family w:val="auto"/>
    <w:pitch w:val="variable"/>
    <w:sig w:usb0="A00002FF" w:usb1="4000207B" w:usb2="00000000" w:usb3="00000000" w:csb0="00000197" w:csb1="00000000"/>
  </w:font>
  <w:font w:name="Manrope">
    <w:altName w:val="Calibri"/>
    <w:charset w:val="00"/>
    <w:family w:val="auto"/>
    <w:pitch w:val="variable"/>
    <w:sig w:usb0="A00002BF" w:usb1="5000206B" w:usb2="00000000" w:usb3="00000000" w:csb0="0000019F"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4DE7" w14:textId="77777777" w:rsidR="00C45897" w:rsidRPr="00E63DF2" w:rsidRDefault="00C45897" w:rsidP="00E63DF2">
    <w:pPr>
      <w:pStyle w:val="Footer"/>
      <w:pBdr>
        <w:top w:val="none" w:sz="0" w:space="0" w:color="auto"/>
      </w:pBdr>
      <w:rPr>
        <w:b/>
        <w:i/>
        <w:iCs/>
        <w:noProof/>
        <w:color w:val="666F74" w:themeColor="background2"/>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334E" w14:textId="34D1F5DA" w:rsidR="7E024446" w:rsidRDefault="7E024446" w:rsidP="000D232A">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CBDCA" w14:textId="77777777" w:rsidR="00E97F0A" w:rsidRDefault="00E97F0A" w:rsidP="00243658">
      <w:r>
        <w:separator/>
      </w:r>
    </w:p>
  </w:footnote>
  <w:footnote w:type="continuationSeparator" w:id="0">
    <w:p w14:paraId="1A4E62D5" w14:textId="77777777" w:rsidR="00E97F0A" w:rsidRDefault="00E97F0A" w:rsidP="00243658">
      <w:r>
        <w:continuationSeparator/>
      </w:r>
    </w:p>
    <w:p w14:paraId="4C324212" w14:textId="77777777" w:rsidR="00E97F0A" w:rsidRDefault="00E97F0A" w:rsidP="00243658"/>
  </w:footnote>
  <w:footnote w:type="continuationNotice" w:id="1">
    <w:p w14:paraId="6B76C05F" w14:textId="77777777" w:rsidR="00E97F0A" w:rsidRDefault="00E97F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3213"/>
      <w:gridCol w:w="3213"/>
      <w:gridCol w:w="3213"/>
    </w:tblGrid>
    <w:tr w:rsidR="004053AE" w14:paraId="0D894D97" w14:textId="77777777" w:rsidTr="004053AE">
      <w:tc>
        <w:tcPr>
          <w:tcW w:w="3213" w:type="dxa"/>
          <w:vAlign w:val="center"/>
        </w:tcPr>
        <w:p w14:paraId="5A16772C" w14:textId="5891BA73" w:rsidR="004053AE" w:rsidRDefault="004053AE" w:rsidP="004053AE">
          <w:pPr>
            <w:tabs>
              <w:tab w:val="center" w:pos="4770"/>
            </w:tabs>
            <w:spacing w:line="220" w:lineRule="atLeast"/>
            <w:jc w:val="center"/>
          </w:pPr>
          <w:r>
            <w:t>[AUDIT FIRM LOGO]</w:t>
          </w:r>
        </w:p>
      </w:tc>
      <w:tc>
        <w:tcPr>
          <w:tcW w:w="3213" w:type="dxa"/>
          <w:vAlign w:val="center"/>
        </w:tcPr>
        <w:p w14:paraId="2AE6CAF2" w14:textId="67EAE55B" w:rsidR="004053AE" w:rsidRDefault="004053AE" w:rsidP="004053AE">
          <w:pPr>
            <w:tabs>
              <w:tab w:val="center" w:pos="4770"/>
            </w:tabs>
            <w:spacing w:line="220" w:lineRule="atLeast"/>
            <w:jc w:val="center"/>
          </w:pPr>
          <w:r>
            <w:rPr>
              <w:noProof/>
            </w:rPr>
            <w:drawing>
              <wp:inline distT="0" distB="0" distL="0" distR="0" wp14:anchorId="396DCEF1" wp14:editId="44A8C932">
                <wp:extent cx="896112" cy="457200"/>
                <wp:effectExtent l="0" t="0" r="0" b="0"/>
                <wp:docPr id="1612077759" name="Picture 6" descr="IR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896112" cy="457200"/>
                        </a:xfrm>
                        <a:prstGeom prst="rect">
                          <a:avLst/>
                        </a:prstGeom>
                      </pic:spPr>
                    </pic:pic>
                  </a:graphicData>
                </a:graphic>
              </wp:inline>
            </w:drawing>
          </w:r>
        </w:p>
      </w:tc>
      <w:tc>
        <w:tcPr>
          <w:tcW w:w="3213" w:type="dxa"/>
          <w:vAlign w:val="center"/>
        </w:tcPr>
        <w:p w14:paraId="73047855" w14:textId="24460752" w:rsidR="004053AE" w:rsidRDefault="004053AE" w:rsidP="004053AE">
          <w:pPr>
            <w:tabs>
              <w:tab w:val="center" w:pos="4770"/>
            </w:tabs>
            <w:spacing w:line="220" w:lineRule="atLeast"/>
            <w:jc w:val="center"/>
          </w:pPr>
          <w:r>
            <w:t>[COMPANY LOGO]</w:t>
          </w:r>
        </w:p>
      </w:tc>
    </w:tr>
  </w:tbl>
  <w:p w14:paraId="410A50DC" w14:textId="1046E5B9" w:rsidR="003C0444" w:rsidRPr="003C0444" w:rsidRDefault="003C0444" w:rsidP="004053AE">
    <w:pPr>
      <w:tabs>
        <w:tab w:val="center" w:pos="4770"/>
      </w:tabs>
      <w:spacing w:line="22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B6E59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A4FB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58EF38"/>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D27EC35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06DD7F72"/>
    <w:multiLevelType w:val="hybridMultilevel"/>
    <w:tmpl w:val="19CE7366"/>
    <w:lvl w:ilvl="0" w:tplc="93BAAB62">
      <w:start w:val="1"/>
      <w:numFmt w:val="lowerRoman"/>
      <w:lvlText w:val="%1."/>
      <w:lvlJc w:val="left"/>
      <w:pPr>
        <w:ind w:left="36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521E43"/>
    <w:multiLevelType w:val="hybridMultilevel"/>
    <w:tmpl w:val="F4E45B22"/>
    <w:lvl w:ilvl="0" w:tplc="FFFFFFFF">
      <w:start w:val="1"/>
      <w:numFmt w:val="bullet"/>
      <w:pStyle w:val="Tablebullet"/>
      <w:lvlText w:val="■"/>
      <w:lvlJc w:val="left"/>
      <w:pPr>
        <w:ind w:left="360" w:hanging="360"/>
      </w:pPr>
      <w:rPr>
        <w:rFonts w:ascii="Arial" w:hAnsi="Arial" w:hint="default"/>
        <w:color w:val="007A5F"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6A740"/>
    <w:multiLevelType w:val="hybridMultilevel"/>
    <w:tmpl w:val="ECF64C36"/>
    <w:lvl w:ilvl="0" w:tplc="21621416">
      <w:start w:val="1"/>
      <w:numFmt w:val="bullet"/>
      <w:lvlText w:val=""/>
      <w:lvlJc w:val="left"/>
      <w:pPr>
        <w:ind w:left="720" w:hanging="360"/>
      </w:pPr>
      <w:rPr>
        <w:rFonts w:ascii="Symbol" w:hAnsi="Symbol" w:hint="default"/>
      </w:rPr>
    </w:lvl>
    <w:lvl w:ilvl="1" w:tplc="EF285802">
      <w:start w:val="1"/>
      <w:numFmt w:val="bullet"/>
      <w:lvlText w:val="o"/>
      <w:lvlJc w:val="left"/>
      <w:pPr>
        <w:ind w:left="1440" w:hanging="360"/>
      </w:pPr>
      <w:rPr>
        <w:rFonts w:ascii="Courier New" w:hAnsi="Courier New" w:hint="default"/>
      </w:rPr>
    </w:lvl>
    <w:lvl w:ilvl="2" w:tplc="9F24A1C6">
      <w:start w:val="1"/>
      <w:numFmt w:val="bullet"/>
      <w:lvlText w:val=""/>
      <w:lvlJc w:val="left"/>
      <w:pPr>
        <w:ind w:left="2160" w:hanging="360"/>
      </w:pPr>
      <w:rPr>
        <w:rFonts w:ascii="Wingdings" w:hAnsi="Wingdings" w:hint="default"/>
      </w:rPr>
    </w:lvl>
    <w:lvl w:ilvl="3" w:tplc="A54C0520">
      <w:start w:val="1"/>
      <w:numFmt w:val="bullet"/>
      <w:lvlText w:val=""/>
      <w:lvlJc w:val="left"/>
      <w:pPr>
        <w:ind w:left="2880" w:hanging="360"/>
      </w:pPr>
      <w:rPr>
        <w:rFonts w:ascii="Symbol" w:hAnsi="Symbol" w:hint="default"/>
      </w:rPr>
    </w:lvl>
    <w:lvl w:ilvl="4" w:tplc="E6748042">
      <w:start w:val="1"/>
      <w:numFmt w:val="bullet"/>
      <w:lvlText w:val="o"/>
      <w:lvlJc w:val="left"/>
      <w:pPr>
        <w:ind w:left="3600" w:hanging="360"/>
      </w:pPr>
      <w:rPr>
        <w:rFonts w:ascii="Courier New" w:hAnsi="Courier New" w:hint="default"/>
      </w:rPr>
    </w:lvl>
    <w:lvl w:ilvl="5" w:tplc="F61C19D2">
      <w:start w:val="1"/>
      <w:numFmt w:val="bullet"/>
      <w:lvlText w:val=""/>
      <w:lvlJc w:val="left"/>
      <w:pPr>
        <w:ind w:left="4320" w:hanging="360"/>
      </w:pPr>
      <w:rPr>
        <w:rFonts w:ascii="Wingdings" w:hAnsi="Wingdings" w:hint="default"/>
      </w:rPr>
    </w:lvl>
    <w:lvl w:ilvl="6" w:tplc="FD94B71C">
      <w:start w:val="1"/>
      <w:numFmt w:val="bullet"/>
      <w:lvlText w:val=""/>
      <w:lvlJc w:val="left"/>
      <w:pPr>
        <w:ind w:left="5040" w:hanging="360"/>
      </w:pPr>
      <w:rPr>
        <w:rFonts w:ascii="Symbol" w:hAnsi="Symbol" w:hint="default"/>
      </w:rPr>
    </w:lvl>
    <w:lvl w:ilvl="7" w:tplc="30BC06F2">
      <w:start w:val="1"/>
      <w:numFmt w:val="bullet"/>
      <w:lvlText w:val="o"/>
      <w:lvlJc w:val="left"/>
      <w:pPr>
        <w:ind w:left="5760" w:hanging="360"/>
      </w:pPr>
      <w:rPr>
        <w:rFonts w:ascii="Courier New" w:hAnsi="Courier New" w:hint="default"/>
      </w:rPr>
    </w:lvl>
    <w:lvl w:ilvl="8" w:tplc="EFE8331E">
      <w:start w:val="1"/>
      <w:numFmt w:val="bullet"/>
      <w:lvlText w:val=""/>
      <w:lvlJc w:val="left"/>
      <w:pPr>
        <w:ind w:left="6480" w:hanging="360"/>
      </w:pPr>
      <w:rPr>
        <w:rFonts w:ascii="Wingdings" w:hAnsi="Wingdings" w:hint="default"/>
      </w:rPr>
    </w:lvl>
  </w:abstractNum>
  <w:abstractNum w:abstractNumId="7" w15:restartNumberingAfterBreak="0">
    <w:nsid w:val="12FB6766"/>
    <w:multiLevelType w:val="multilevel"/>
    <w:tmpl w:val="48B48188"/>
    <w:numStyleLink w:val="ERMNumLIst"/>
  </w:abstractNum>
  <w:abstractNum w:abstractNumId="8" w15:restartNumberingAfterBreak="0">
    <w:nsid w:val="16C07C1A"/>
    <w:multiLevelType w:val="multilevel"/>
    <w:tmpl w:val="48B48188"/>
    <w:styleLink w:val="ERMNumLIst"/>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794" w:hanging="79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decimal"/>
      <w:lvlText w:val="%7."/>
      <w:lvlJc w:val="left"/>
      <w:pPr>
        <w:ind w:left="397" w:hanging="397"/>
      </w:pPr>
      <w:rPr>
        <w:rFonts w:hint="default"/>
      </w:rPr>
    </w:lvl>
    <w:lvl w:ilvl="7">
      <w:start w:val="1"/>
      <w:numFmt w:val="lowerLetter"/>
      <w:lvlText w:val="%8."/>
      <w:lvlJc w:val="left"/>
      <w:pPr>
        <w:tabs>
          <w:tab w:val="num" w:pos="397"/>
        </w:tabs>
        <w:ind w:left="397" w:firstLine="0"/>
      </w:pPr>
      <w:rPr>
        <w:rFonts w:hint="default"/>
      </w:rPr>
    </w:lvl>
    <w:lvl w:ilvl="8">
      <w:start w:val="1"/>
      <w:numFmt w:val="lowerRoman"/>
      <w:lvlText w:val="%9."/>
      <w:lvlJc w:val="left"/>
      <w:pPr>
        <w:tabs>
          <w:tab w:val="num" w:pos="397"/>
        </w:tabs>
        <w:ind w:left="794" w:hanging="397"/>
      </w:pPr>
      <w:rPr>
        <w:rFonts w:hint="default"/>
      </w:rPr>
    </w:lvl>
  </w:abstractNum>
  <w:abstractNum w:abstractNumId="9"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9BA3A35"/>
    <w:multiLevelType w:val="multilevel"/>
    <w:tmpl w:val="EE967180"/>
    <w:styleLink w:val="ERMBulletList"/>
    <w:lvl w:ilvl="0">
      <w:start w:val="1"/>
      <w:numFmt w:val="bullet"/>
      <w:pStyle w:val="ListBullet"/>
      <w:lvlText w:val=""/>
      <w:lvlJc w:val="left"/>
      <w:pPr>
        <w:ind w:left="397" w:hanging="397"/>
      </w:pPr>
      <w:rPr>
        <w:rFonts w:ascii="Wingdings" w:hAnsi="Wingdings" w:hint="default"/>
        <w:color w:val="007A5F" w:themeColor="text2"/>
        <w:sz w:val="16"/>
        <w:szCs w:val="16"/>
      </w:rPr>
    </w:lvl>
    <w:lvl w:ilvl="1">
      <w:start w:val="1"/>
      <w:numFmt w:val="bullet"/>
      <w:pStyle w:val="ListBullet2"/>
      <w:lvlText w:val="-"/>
      <w:lvlJc w:val="left"/>
      <w:pPr>
        <w:ind w:left="397" w:firstLine="0"/>
      </w:pPr>
      <w:rPr>
        <w:rFonts w:ascii="Arial" w:hAnsi="Arial" w:hint="default"/>
      </w:rPr>
    </w:lvl>
    <w:lvl w:ilvl="2">
      <w:start w:val="1"/>
      <w:numFmt w:val="bullet"/>
      <w:pStyle w:val="ListBullet3"/>
      <w:lvlText w:val=""/>
      <w:lvlJc w:val="left"/>
      <w:pPr>
        <w:ind w:left="1191" w:hanging="397"/>
      </w:pPr>
      <w:rPr>
        <w:rFonts w:ascii="Wingdings" w:hAnsi="Wingdings" w:hint="default"/>
      </w:rPr>
    </w:lvl>
    <w:lvl w:ilvl="3">
      <w:start w:val="1"/>
      <w:numFmt w:val="bullet"/>
      <w:pStyle w:val="ListBullet4"/>
      <w:lvlText w:val="○"/>
      <w:lvlJc w:val="left"/>
      <w:pPr>
        <w:ind w:left="1588" w:hanging="397"/>
      </w:pPr>
      <w:rPr>
        <w:rFonts w:ascii="Arial" w:hAnsi="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1" w15:restartNumberingAfterBreak="0">
    <w:nsid w:val="31C50A44"/>
    <w:multiLevelType w:val="multilevel"/>
    <w:tmpl w:val="48B48188"/>
    <w:numStyleLink w:val="ERMNumLIst"/>
  </w:abstractNum>
  <w:abstractNum w:abstractNumId="12" w15:restartNumberingAfterBreak="0">
    <w:nsid w:val="35071E07"/>
    <w:multiLevelType w:val="multilevel"/>
    <w:tmpl w:val="48B48188"/>
    <w:numStyleLink w:val="ERMNumLIst"/>
  </w:abstractNum>
  <w:abstractNum w:abstractNumId="13" w15:restartNumberingAfterBreak="0">
    <w:nsid w:val="39B50B21"/>
    <w:multiLevelType w:val="multilevel"/>
    <w:tmpl w:val="48B48188"/>
    <w:numStyleLink w:val="ERMNumLIst"/>
  </w:abstractNum>
  <w:abstractNum w:abstractNumId="14" w15:restartNumberingAfterBreak="0">
    <w:nsid w:val="4975549B"/>
    <w:multiLevelType w:val="multilevel"/>
    <w:tmpl w:val="48B48188"/>
    <w:numStyleLink w:val="ERMNumLIst"/>
  </w:abstractNum>
  <w:abstractNum w:abstractNumId="15" w15:restartNumberingAfterBreak="0">
    <w:nsid w:val="4FF54141"/>
    <w:multiLevelType w:val="hybridMultilevel"/>
    <w:tmpl w:val="1B6C4E94"/>
    <w:lvl w:ilvl="0" w:tplc="F2181784">
      <w:start w:val="1"/>
      <w:numFmt w:val="lowerLetter"/>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4C08A5"/>
    <w:multiLevelType w:val="hybridMultilevel"/>
    <w:tmpl w:val="95EE6C4C"/>
    <w:lvl w:ilvl="0" w:tplc="FFFFFFFF">
      <w:start w:val="1"/>
      <w:numFmt w:val="upperLetter"/>
      <w:pStyle w:val="Attachmentheading1"/>
      <w:lvlText w:val="Attachment %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F806D3"/>
    <w:multiLevelType w:val="multilevel"/>
    <w:tmpl w:val="48B48188"/>
    <w:numStyleLink w:val="ERMNumLIst"/>
  </w:abstractNum>
  <w:abstractNum w:abstractNumId="18" w15:restartNumberingAfterBreak="0">
    <w:nsid w:val="562523DC"/>
    <w:multiLevelType w:val="multilevel"/>
    <w:tmpl w:val="48B48188"/>
    <w:numStyleLink w:val="ERMNumLIst"/>
  </w:abstractNum>
  <w:abstractNum w:abstractNumId="19" w15:restartNumberingAfterBreak="0">
    <w:nsid w:val="56A8310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9C0700D"/>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89A2A2D"/>
    <w:multiLevelType w:val="multilevel"/>
    <w:tmpl w:val="EE967180"/>
    <w:numStyleLink w:val="ERMBulletList"/>
  </w:abstractNum>
  <w:abstractNum w:abstractNumId="22" w15:restartNumberingAfterBreak="0">
    <w:nsid w:val="69EF47B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3" w15:restartNumberingAfterBreak="0">
    <w:nsid w:val="6D535E1D"/>
    <w:multiLevelType w:val="hybridMultilevel"/>
    <w:tmpl w:val="4DFC4B24"/>
    <w:lvl w:ilvl="0" w:tplc="581A3488">
      <w:start w:val="1"/>
      <w:numFmt w:val="lowerLetter"/>
      <w:lvlText w:val="%1."/>
      <w:lvlJc w:val="left"/>
      <w:pPr>
        <w:ind w:left="36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66F0FB"/>
    <w:multiLevelType w:val="hybridMultilevel"/>
    <w:tmpl w:val="29C49166"/>
    <w:lvl w:ilvl="0" w:tplc="973ED182">
      <w:start w:val="1"/>
      <w:numFmt w:val="bullet"/>
      <w:lvlText w:val=""/>
      <w:lvlJc w:val="left"/>
      <w:pPr>
        <w:ind w:left="720" w:hanging="360"/>
      </w:pPr>
      <w:rPr>
        <w:rFonts w:ascii="Symbol" w:hAnsi="Symbol" w:hint="default"/>
      </w:rPr>
    </w:lvl>
    <w:lvl w:ilvl="1" w:tplc="FDB21C40">
      <w:start w:val="1"/>
      <w:numFmt w:val="bullet"/>
      <w:lvlText w:val="o"/>
      <w:lvlJc w:val="left"/>
      <w:pPr>
        <w:ind w:left="1440" w:hanging="360"/>
      </w:pPr>
      <w:rPr>
        <w:rFonts w:ascii="Courier New" w:hAnsi="Courier New" w:hint="default"/>
      </w:rPr>
    </w:lvl>
    <w:lvl w:ilvl="2" w:tplc="38D494CA">
      <w:start w:val="1"/>
      <w:numFmt w:val="bullet"/>
      <w:lvlText w:val=""/>
      <w:lvlJc w:val="left"/>
      <w:pPr>
        <w:ind w:left="2160" w:hanging="360"/>
      </w:pPr>
      <w:rPr>
        <w:rFonts w:ascii="Wingdings" w:hAnsi="Wingdings" w:hint="default"/>
      </w:rPr>
    </w:lvl>
    <w:lvl w:ilvl="3" w:tplc="ACB063B6">
      <w:start w:val="1"/>
      <w:numFmt w:val="bullet"/>
      <w:lvlText w:val=""/>
      <w:lvlJc w:val="left"/>
      <w:pPr>
        <w:ind w:left="2880" w:hanging="360"/>
      </w:pPr>
      <w:rPr>
        <w:rFonts w:ascii="Symbol" w:hAnsi="Symbol" w:hint="default"/>
      </w:rPr>
    </w:lvl>
    <w:lvl w:ilvl="4" w:tplc="9E68A1FA">
      <w:start w:val="1"/>
      <w:numFmt w:val="bullet"/>
      <w:lvlText w:val="o"/>
      <w:lvlJc w:val="left"/>
      <w:pPr>
        <w:ind w:left="3600" w:hanging="360"/>
      </w:pPr>
      <w:rPr>
        <w:rFonts w:ascii="Courier New" w:hAnsi="Courier New" w:hint="default"/>
      </w:rPr>
    </w:lvl>
    <w:lvl w:ilvl="5" w:tplc="8CD08532">
      <w:start w:val="1"/>
      <w:numFmt w:val="bullet"/>
      <w:lvlText w:val=""/>
      <w:lvlJc w:val="left"/>
      <w:pPr>
        <w:ind w:left="4320" w:hanging="360"/>
      </w:pPr>
      <w:rPr>
        <w:rFonts w:ascii="Wingdings" w:hAnsi="Wingdings" w:hint="default"/>
      </w:rPr>
    </w:lvl>
    <w:lvl w:ilvl="6" w:tplc="33AEE200">
      <w:start w:val="1"/>
      <w:numFmt w:val="bullet"/>
      <w:lvlText w:val=""/>
      <w:lvlJc w:val="left"/>
      <w:pPr>
        <w:ind w:left="5040" w:hanging="360"/>
      </w:pPr>
      <w:rPr>
        <w:rFonts w:ascii="Symbol" w:hAnsi="Symbol" w:hint="default"/>
      </w:rPr>
    </w:lvl>
    <w:lvl w:ilvl="7" w:tplc="A2B44134">
      <w:start w:val="1"/>
      <w:numFmt w:val="bullet"/>
      <w:lvlText w:val="o"/>
      <w:lvlJc w:val="left"/>
      <w:pPr>
        <w:ind w:left="5760" w:hanging="360"/>
      </w:pPr>
      <w:rPr>
        <w:rFonts w:ascii="Courier New" w:hAnsi="Courier New" w:hint="default"/>
      </w:rPr>
    </w:lvl>
    <w:lvl w:ilvl="8" w:tplc="F7147964">
      <w:start w:val="1"/>
      <w:numFmt w:val="bullet"/>
      <w:lvlText w:val=""/>
      <w:lvlJc w:val="left"/>
      <w:pPr>
        <w:ind w:left="6480" w:hanging="360"/>
      </w:pPr>
      <w:rPr>
        <w:rFonts w:ascii="Wingdings" w:hAnsi="Wingdings" w:hint="default"/>
      </w:rPr>
    </w:lvl>
  </w:abstractNum>
  <w:abstractNum w:abstractNumId="25" w15:restartNumberingAfterBreak="0">
    <w:nsid w:val="7D073DEB"/>
    <w:multiLevelType w:val="hybridMultilevel"/>
    <w:tmpl w:val="4C1A0214"/>
    <w:lvl w:ilvl="0" w:tplc="6C58E398">
      <w:start w:val="1"/>
      <w:numFmt w:val="lowerRoman"/>
      <w:lvlText w:val="%1."/>
      <w:lvlJc w:val="left"/>
      <w:pPr>
        <w:ind w:left="1060" w:hanging="360"/>
      </w:pPr>
      <w:rPr>
        <w:rFonts w:hint="default"/>
        <w:sz w:val="20"/>
        <w:szCs w:val="2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num w:numId="1" w16cid:durableId="1632514636">
    <w:abstractNumId w:val="6"/>
  </w:num>
  <w:num w:numId="2" w16cid:durableId="1089739224">
    <w:abstractNumId w:val="24"/>
  </w:num>
  <w:num w:numId="3" w16cid:durableId="977951378">
    <w:abstractNumId w:val="3"/>
  </w:num>
  <w:num w:numId="4" w16cid:durableId="1650010677">
    <w:abstractNumId w:val="2"/>
  </w:num>
  <w:num w:numId="5" w16cid:durableId="1460028181">
    <w:abstractNumId w:val="1"/>
  </w:num>
  <w:num w:numId="6" w16cid:durableId="1413313211">
    <w:abstractNumId w:val="0"/>
  </w:num>
  <w:num w:numId="7" w16cid:durableId="1744522869">
    <w:abstractNumId w:val="22"/>
  </w:num>
  <w:num w:numId="8" w16cid:durableId="490760033">
    <w:abstractNumId w:val="9"/>
  </w:num>
  <w:num w:numId="9" w16cid:durableId="1565675858">
    <w:abstractNumId w:val="20"/>
  </w:num>
  <w:num w:numId="10" w16cid:durableId="1577934976">
    <w:abstractNumId w:val="5"/>
  </w:num>
  <w:num w:numId="11" w16cid:durableId="1909144956">
    <w:abstractNumId w:val="10"/>
  </w:num>
  <w:num w:numId="12" w16cid:durableId="400954569">
    <w:abstractNumId w:val="8"/>
  </w:num>
  <w:num w:numId="13" w16cid:durableId="8405803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923983">
    <w:abstractNumId w:val="13"/>
  </w:num>
  <w:num w:numId="15" w16cid:durableId="2076050811">
    <w:abstractNumId w:val="19"/>
  </w:num>
  <w:num w:numId="16" w16cid:durableId="1453091881">
    <w:abstractNumId w:val="11"/>
  </w:num>
  <w:num w:numId="17" w16cid:durableId="1023480482">
    <w:abstractNumId w:val="12"/>
  </w:num>
  <w:num w:numId="18" w16cid:durableId="1836409801">
    <w:abstractNumId w:val="23"/>
  </w:num>
  <w:num w:numId="19" w16cid:durableId="2100590276">
    <w:abstractNumId w:val="4"/>
  </w:num>
  <w:num w:numId="20" w16cid:durableId="573661231">
    <w:abstractNumId w:val="15"/>
  </w:num>
  <w:num w:numId="21" w16cid:durableId="1526945760">
    <w:abstractNumId w:val="25"/>
  </w:num>
  <w:num w:numId="22" w16cid:durableId="1189489227">
    <w:abstractNumId w:val="18"/>
  </w:num>
  <w:num w:numId="23" w16cid:durableId="1671444303">
    <w:abstractNumId w:val="16"/>
  </w:num>
  <w:num w:numId="24" w16cid:durableId="354308113">
    <w:abstractNumId w:val="14"/>
  </w:num>
  <w:num w:numId="25" w16cid:durableId="1717973754">
    <w:abstractNumId w:val="7"/>
  </w:num>
  <w:num w:numId="26" w16cid:durableId="2091806726">
    <w:abstractNumId w:val="17"/>
  </w:num>
  <w:num w:numId="27" w16cid:durableId="947808447">
    <w:abstractNumId w:val="21"/>
  </w:num>
  <w:num w:numId="28" w16cid:durableId="2063946917">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59"/>
    <w:rsid w:val="0000184A"/>
    <w:rsid w:val="00003384"/>
    <w:rsid w:val="000036CD"/>
    <w:rsid w:val="000042A6"/>
    <w:rsid w:val="000058B1"/>
    <w:rsid w:val="000065B8"/>
    <w:rsid w:val="000101DC"/>
    <w:rsid w:val="00010FFE"/>
    <w:rsid w:val="000113BE"/>
    <w:rsid w:val="000118AC"/>
    <w:rsid w:val="00012946"/>
    <w:rsid w:val="000130BD"/>
    <w:rsid w:val="000137F4"/>
    <w:rsid w:val="0001385B"/>
    <w:rsid w:val="00013DCC"/>
    <w:rsid w:val="000160FC"/>
    <w:rsid w:val="00016803"/>
    <w:rsid w:val="00016975"/>
    <w:rsid w:val="00017367"/>
    <w:rsid w:val="0002009F"/>
    <w:rsid w:val="000215F4"/>
    <w:rsid w:val="0002378D"/>
    <w:rsid w:val="00024199"/>
    <w:rsid w:val="00024E53"/>
    <w:rsid w:val="00024E61"/>
    <w:rsid w:val="00024FB7"/>
    <w:rsid w:val="00025EDD"/>
    <w:rsid w:val="00026A0D"/>
    <w:rsid w:val="0002758B"/>
    <w:rsid w:val="00030EA7"/>
    <w:rsid w:val="00031E55"/>
    <w:rsid w:val="0003210E"/>
    <w:rsid w:val="00033979"/>
    <w:rsid w:val="00034515"/>
    <w:rsid w:val="00035EE9"/>
    <w:rsid w:val="00037FC5"/>
    <w:rsid w:val="00042845"/>
    <w:rsid w:val="0004511E"/>
    <w:rsid w:val="00045C2B"/>
    <w:rsid w:val="000463EA"/>
    <w:rsid w:val="0004641F"/>
    <w:rsid w:val="00046B49"/>
    <w:rsid w:val="00050B62"/>
    <w:rsid w:val="000524F5"/>
    <w:rsid w:val="00052F40"/>
    <w:rsid w:val="00053B94"/>
    <w:rsid w:val="00054316"/>
    <w:rsid w:val="00054382"/>
    <w:rsid w:val="00054936"/>
    <w:rsid w:val="00055DD0"/>
    <w:rsid w:val="000609BD"/>
    <w:rsid w:val="0006175D"/>
    <w:rsid w:val="000623CA"/>
    <w:rsid w:val="000650C4"/>
    <w:rsid w:val="00065499"/>
    <w:rsid w:val="0006557C"/>
    <w:rsid w:val="00065983"/>
    <w:rsid w:val="00066637"/>
    <w:rsid w:val="00070C27"/>
    <w:rsid w:val="00072B3D"/>
    <w:rsid w:val="00074633"/>
    <w:rsid w:val="00074A97"/>
    <w:rsid w:val="00075B51"/>
    <w:rsid w:val="00076246"/>
    <w:rsid w:val="000763BD"/>
    <w:rsid w:val="00080666"/>
    <w:rsid w:val="00081791"/>
    <w:rsid w:val="000820FD"/>
    <w:rsid w:val="000828E0"/>
    <w:rsid w:val="000829E0"/>
    <w:rsid w:val="00082C90"/>
    <w:rsid w:val="00083331"/>
    <w:rsid w:val="000841DB"/>
    <w:rsid w:val="00085553"/>
    <w:rsid w:val="00086008"/>
    <w:rsid w:val="00086CD6"/>
    <w:rsid w:val="00087069"/>
    <w:rsid w:val="00087B47"/>
    <w:rsid w:val="00090DFD"/>
    <w:rsid w:val="0009150B"/>
    <w:rsid w:val="00092FAF"/>
    <w:rsid w:val="0009330E"/>
    <w:rsid w:val="000945D4"/>
    <w:rsid w:val="00097619"/>
    <w:rsid w:val="000A120E"/>
    <w:rsid w:val="000A1EE3"/>
    <w:rsid w:val="000A2F46"/>
    <w:rsid w:val="000A466D"/>
    <w:rsid w:val="000A50F5"/>
    <w:rsid w:val="000A50F6"/>
    <w:rsid w:val="000A622B"/>
    <w:rsid w:val="000A6595"/>
    <w:rsid w:val="000A74E7"/>
    <w:rsid w:val="000A75F1"/>
    <w:rsid w:val="000A77BF"/>
    <w:rsid w:val="000B01FC"/>
    <w:rsid w:val="000B0D6E"/>
    <w:rsid w:val="000B12AE"/>
    <w:rsid w:val="000B1DA6"/>
    <w:rsid w:val="000B34C3"/>
    <w:rsid w:val="000B3F9E"/>
    <w:rsid w:val="000B4228"/>
    <w:rsid w:val="000B6287"/>
    <w:rsid w:val="000C0A19"/>
    <w:rsid w:val="000C0E18"/>
    <w:rsid w:val="000C0FB8"/>
    <w:rsid w:val="000C1204"/>
    <w:rsid w:val="000C1DA3"/>
    <w:rsid w:val="000C36CD"/>
    <w:rsid w:val="000C50F9"/>
    <w:rsid w:val="000C5377"/>
    <w:rsid w:val="000C6014"/>
    <w:rsid w:val="000C603C"/>
    <w:rsid w:val="000D232A"/>
    <w:rsid w:val="000D6AC1"/>
    <w:rsid w:val="000D7359"/>
    <w:rsid w:val="000D7935"/>
    <w:rsid w:val="000E1250"/>
    <w:rsid w:val="000E1884"/>
    <w:rsid w:val="000E29BA"/>
    <w:rsid w:val="000E7432"/>
    <w:rsid w:val="000E784A"/>
    <w:rsid w:val="000F3B1E"/>
    <w:rsid w:val="000F4002"/>
    <w:rsid w:val="000F4614"/>
    <w:rsid w:val="000F4E9E"/>
    <w:rsid w:val="000F5108"/>
    <w:rsid w:val="000F634C"/>
    <w:rsid w:val="000F6E45"/>
    <w:rsid w:val="000F735B"/>
    <w:rsid w:val="001005E4"/>
    <w:rsid w:val="00101395"/>
    <w:rsid w:val="001013B8"/>
    <w:rsid w:val="001015EE"/>
    <w:rsid w:val="00101D6A"/>
    <w:rsid w:val="00104B88"/>
    <w:rsid w:val="00105185"/>
    <w:rsid w:val="00106039"/>
    <w:rsid w:val="00106ED2"/>
    <w:rsid w:val="001105AE"/>
    <w:rsid w:val="00110F36"/>
    <w:rsid w:val="001112DA"/>
    <w:rsid w:val="00112245"/>
    <w:rsid w:val="001157A8"/>
    <w:rsid w:val="001159D3"/>
    <w:rsid w:val="00115BF0"/>
    <w:rsid w:val="00116953"/>
    <w:rsid w:val="001176A0"/>
    <w:rsid w:val="001214FD"/>
    <w:rsid w:val="001229C7"/>
    <w:rsid w:val="00123456"/>
    <w:rsid w:val="001234E1"/>
    <w:rsid w:val="00123609"/>
    <w:rsid w:val="00124961"/>
    <w:rsid w:val="001319D9"/>
    <w:rsid w:val="001331E1"/>
    <w:rsid w:val="0013351F"/>
    <w:rsid w:val="00133C49"/>
    <w:rsid w:val="00136B0C"/>
    <w:rsid w:val="00137E27"/>
    <w:rsid w:val="00140369"/>
    <w:rsid w:val="00141023"/>
    <w:rsid w:val="001410EB"/>
    <w:rsid w:val="00142134"/>
    <w:rsid w:val="00151A76"/>
    <w:rsid w:val="00151AC8"/>
    <w:rsid w:val="00152026"/>
    <w:rsid w:val="00154084"/>
    <w:rsid w:val="0015534E"/>
    <w:rsid w:val="001573D0"/>
    <w:rsid w:val="00161B7F"/>
    <w:rsid w:val="00162F83"/>
    <w:rsid w:val="00163301"/>
    <w:rsid w:val="00163839"/>
    <w:rsid w:val="00166283"/>
    <w:rsid w:val="001698E1"/>
    <w:rsid w:val="00170551"/>
    <w:rsid w:val="00171C6B"/>
    <w:rsid w:val="00172995"/>
    <w:rsid w:val="0017750B"/>
    <w:rsid w:val="001816F1"/>
    <w:rsid w:val="00184304"/>
    <w:rsid w:val="0018523B"/>
    <w:rsid w:val="00186E33"/>
    <w:rsid w:val="00187388"/>
    <w:rsid w:val="001926DE"/>
    <w:rsid w:val="001928A3"/>
    <w:rsid w:val="00194175"/>
    <w:rsid w:val="001941B0"/>
    <w:rsid w:val="00194D25"/>
    <w:rsid w:val="00194D47"/>
    <w:rsid w:val="00196354"/>
    <w:rsid w:val="00196D78"/>
    <w:rsid w:val="00197789"/>
    <w:rsid w:val="001A0657"/>
    <w:rsid w:val="001A1A59"/>
    <w:rsid w:val="001A2E1D"/>
    <w:rsid w:val="001A308A"/>
    <w:rsid w:val="001A421E"/>
    <w:rsid w:val="001A5BAC"/>
    <w:rsid w:val="001A5D54"/>
    <w:rsid w:val="001A6A96"/>
    <w:rsid w:val="001B239F"/>
    <w:rsid w:val="001B32CB"/>
    <w:rsid w:val="001B5167"/>
    <w:rsid w:val="001B5477"/>
    <w:rsid w:val="001B5A51"/>
    <w:rsid w:val="001B5D89"/>
    <w:rsid w:val="001C074F"/>
    <w:rsid w:val="001C0961"/>
    <w:rsid w:val="001C13A8"/>
    <w:rsid w:val="001C157C"/>
    <w:rsid w:val="001C2792"/>
    <w:rsid w:val="001C5035"/>
    <w:rsid w:val="001C7563"/>
    <w:rsid w:val="001D0CA1"/>
    <w:rsid w:val="001D0E86"/>
    <w:rsid w:val="001D37A6"/>
    <w:rsid w:val="001D5EAD"/>
    <w:rsid w:val="001D6B56"/>
    <w:rsid w:val="001D6E49"/>
    <w:rsid w:val="001D6FD1"/>
    <w:rsid w:val="001E074E"/>
    <w:rsid w:val="001E19DD"/>
    <w:rsid w:val="001E2236"/>
    <w:rsid w:val="001E22FE"/>
    <w:rsid w:val="001E2F00"/>
    <w:rsid w:val="001E3127"/>
    <w:rsid w:val="001E3461"/>
    <w:rsid w:val="001E36CD"/>
    <w:rsid w:val="001E5043"/>
    <w:rsid w:val="001E6ACF"/>
    <w:rsid w:val="001F018E"/>
    <w:rsid w:val="001F08DF"/>
    <w:rsid w:val="001F0EA6"/>
    <w:rsid w:val="001F2281"/>
    <w:rsid w:val="001F28C4"/>
    <w:rsid w:val="001F66C4"/>
    <w:rsid w:val="001F7447"/>
    <w:rsid w:val="001F745B"/>
    <w:rsid w:val="001F79D9"/>
    <w:rsid w:val="002011DE"/>
    <w:rsid w:val="00201F84"/>
    <w:rsid w:val="00203627"/>
    <w:rsid w:val="002038C9"/>
    <w:rsid w:val="00204467"/>
    <w:rsid w:val="0020554A"/>
    <w:rsid w:val="00205B36"/>
    <w:rsid w:val="0020647A"/>
    <w:rsid w:val="00211114"/>
    <w:rsid w:val="00211B9E"/>
    <w:rsid w:val="00212EA4"/>
    <w:rsid w:val="002143B5"/>
    <w:rsid w:val="0021440F"/>
    <w:rsid w:val="00215714"/>
    <w:rsid w:val="00216785"/>
    <w:rsid w:val="0021687B"/>
    <w:rsid w:val="002168F2"/>
    <w:rsid w:val="00216A32"/>
    <w:rsid w:val="00216D68"/>
    <w:rsid w:val="002174E4"/>
    <w:rsid w:val="002174EF"/>
    <w:rsid w:val="00221E7B"/>
    <w:rsid w:val="0022328E"/>
    <w:rsid w:val="0022360E"/>
    <w:rsid w:val="00223716"/>
    <w:rsid w:val="00224484"/>
    <w:rsid w:val="002254E2"/>
    <w:rsid w:val="002313A5"/>
    <w:rsid w:val="00231893"/>
    <w:rsid w:val="00233A7F"/>
    <w:rsid w:val="00233CF2"/>
    <w:rsid w:val="00234216"/>
    <w:rsid w:val="00234EEF"/>
    <w:rsid w:val="00234FBF"/>
    <w:rsid w:val="0023584A"/>
    <w:rsid w:val="00237BCA"/>
    <w:rsid w:val="00241456"/>
    <w:rsid w:val="00241920"/>
    <w:rsid w:val="002421C7"/>
    <w:rsid w:val="002432A7"/>
    <w:rsid w:val="00243658"/>
    <w:rsid w:val="00245AC0"/>
    <w:rsid w:val="00246FD4"/>
    <w:rsid w:val="002508DF"/>
    <w:rsid w:val="0025231C"/>
    <w:rsid w:val="00252C3B"/>
    <w:rsid w:val="002540F8"/>
    <w:rsid w:val="002570CE"/>
    <w:rsid w:val="0026079E"/>
    <w:rsid w:val="00260A08"/>
    <w:rsid w:val="0026274A"/>
    <w:rsid w:val="00263D6C"/>
    <w:rsid w:val="002679F0"/>
    <w:rsid w:val="00267A00"/>
    <w:rsid w:val="00267A1D"/>
    <w:rsid w:val="00271056"/>
    <w:rsid w:val="00271AD5"/>
    <w:rsid w:val="00271E97"/>
    <w:rsid w:val="00272D3F"/>
    <w:rsid w:val="0027387F"/>
    <w:rsid w:val="00275311"/>
    <w:rsid w:val="00275895"/>
    <w:rsid w:val="00276994"/>
    <w:rsid w:val="002801F1"/>
    <w:rsid w:val="002806D1"/>
    <w:rsid w:val="00282837"/>
    <w:rsid w:val="00283787"/>
    <w:rsid w:val="0028392D"/>
    <w:rsid w:val="00283C30"/>
    <w:rsid w:val="00285B19"/>
    <w:rsid w:val="00286CE6"/>
    <w:rsid w:val="00287C71"/>
    <w:rsid w:val="002904E5"/>
    <w:rsid w:val="00291487"/>
    <w:rsid w:val="00291F4E"/>
    <w:rsid w:val="00295DCE"/>
    <w:rsid w:val="002961D3"/>
    <w:rsid w:val="00297515"/>
    <w:rsid w:val="002A0952"/>
    <w:rsid w:val="002A1D50"/>
    <w:rsid w:val="002A334F"/>
    <w:rsid w:val="002A48AE"/>
    <w:rsid w:val="002A5637"/>
    <w:rsid w:val="002A5C30"/>
    <w:rsid w:val="002A5F2B"/>
    <w:rsid w:val="002A6F5F"/>
    <w:rsid w:val="002B0ACB"/>
    <w:rsid w:val="002B2829"/>
    <w:rsid w:val="002B296C"/>
    <w:rsid w:val="002B2D44"/>
    <w:rsid w:val="002B3408"/>
    <w:rsid w:val="002B4052"/>
    <w:rsid w:val="002B417B"/>
    <w:rsid w:val="002B4513"/>
    <w:rsid w:val="002B507C"/>
    <w:rsid w:val="002B5C16"/>
    <w:rsid w:val="002B5D0B"/>
    <w:rsid w:val="002B6BF3"/>
    <w:rsid w:val="002C0340"/>
    <w:rsid w:val="002C3CCF"/>
    <w:rsid w:val="002C4172"/>
    <w:rsid w:val="002C57E1"/>
    <w:rsid w:val="002C5AEF"/>
    <w:rsid w:val="002C65E0"/>
    <w:rsid w:val="002C6A92"/>
    <w:rsid w:val="002C763D"/>
    <w:rsid w:val="002C7711"/>
    <w:rsid w:val="002C7FE9"/>
    <w:rsid w:val="002D0A83"/>
    <w:rsid w:val="002D15A4"/>
    <w:rsid w:val="002D18A8"/>
    <w:rsid w:val="002D233F"/>
    <w:rsid w:val="002D2394"/>
    <w:rsid w:val="002D24DB"/>
    <w:rsid w:val="002D5233"/>
    <w:rsid w:val="002D537D"/>
    <w:rsid w:val="002D54CC"/>
    <w:rsid w:val="002D697E"/>
    <w:rsid w:val="002D6CC9"/>
    <w:rsid w:val="002DE217"/>
    <w:rsid w:val="002E1CFE"/>
    <w:rsid w:val="002E284E"/>
    <w:rsid w:val="002E3F4D"/>
    <w:rsid w:val="002E4827"/>
    <w:rsid w:val="002E5761"/>
    <w:rsid w:val="002E6068"/>
    <w:rsid w:val="002E6B7E"/>
    <w:rsid w:val="002E6D35"/>
    <w:rsid w:val="002E7128"/>
    <w:rsid w:val="002E786F"/>
    <w:rsid w:val="002E7995"/>
    <w:rsid w:val="002F07FB"/>
    <w:rsid w:val="002F523E"/>
    <w:rsid w:val="002F5C32"/>
    <w:rsid w:val="002F6EA2"/>
    <w:rsid w:val="002F78D5"/>
    <w:rsid w:val="003008C0"/>
    <w:rsid w:val="00300F1A"/>
    <w:rsid w:val="00301E75"/>
    <w:rsid w:val="00305712"/>
    <w:rsid w:val="003073CE"/>
    <w:rsid w:val="00307D11"/>
    <w:rsid w:val="00310CD8"/>
    <w:rsid w:val="003116D6"/>
    <w:rsid w:val="003120C8"/>
    <w:rsid w:val="00313924"/>
    <w:rsid w:val="00313E4F"/>
    <w:rsid w:val="0031453C"/>
    <w:rsid w:val="0031498A"/>
    <w:rsid w:val="003150D3"/>
    <w:rsid w:val="0031547B"/>
    <w:rsid w:val="00315BE0"/>
    <w:rsid w:val="00316DDB"/>
    <w:rsid w:val="00320357"/>
    <w:rsid w:val="0032126C"/>
    <w:rsid w:val="0032126E"/>
    <w:rsid w:val="003213A6"/>
    <w:rsid w:val="0032164F"/>
    <w:rsid w:val="003232B5"/>
    <w:rsid w:val="00323DFF"/>
    <w:rsid w:val="00327804"/>
    <w:rsid w:val="00327869"/>
    <w:rsid w:val="00330C1A"/>
    <w:rsid w:val="00330F30"/>
    <w:rsid w:val="003315B5"/>
    <w:rsid w:val="003318C6"/>
    <w:rsid w:val="00331C74"/>
    <w:rsid w:val="003328A5"/>
    <w:rsid w:val="003328A6"/>
    <w:rsid w:val="00332EDE"/>
    <w:rsid w:val="00333180"/>
    <w:rsid w:val="00335019"/>
    <w:rsid w:val="003360F0"/>
    <w:rsid w:val="00336434"/>
    <w:rsid w:val="00336E65"/>
    <w:rsid w:val="003377A1"/>
    <w:rsid w:val="00337FB1"/>
    <w:rsid w:val="003432DF"/>
    <w:rsid w:val="00343875"/>
    <w:rsid w:val="003451D3"/>
    <w:rsid w:val="003455DD"/>
    <w:rsid w:val="00345AAD"/>
    <w:rsid w:val="003460E8"/>
    <w:rsid w:val="003462F2"/>
    <w:rsid w:val="003462FD"/>
    <w:rsid w:val="00346980"/>
    <w:rsid w:val="00351A25"/>
    <w:rsid w:val="00351E53"/>
    <w:rsid w:val="003535E6"/>
    <w:rsid w:val="00353FD5"/>
    <w:rsid w:val="00354BFD"/>
    <w:rsid w:val="00354E4C"/>
    <w:rsid w:val="003554B0"/>
    <w:rsid w:val="003558E9"/>
    <w:rsid w:val="00356968"/>
    <w:rsid w:val="00360ECA"/>
    <w:rsid w:val="003619A0"/>
    <w:rsid w:val="00361E4F"/>
    <w:rsid w:val="00363192"/>
    <w:rsid w:val="003634C3"/>
    <w:rsid w:val="00363D6E"/>
    <w:rsid w:val="003643E1"/>
    <w:rsid w:val="00364590"/>
    <w:rsid w:val="003646C1"/>
    <w:rsid w:val="00364963"/>
    <w:rsid w:val="003659A4"/>
    <w:rsid w:val="00365DC6"/>
    <w:rsid w:val="003726B5"/>
    <w:rsid w:val="003743D8"/>
    <w:rsid w:val="003747F4"/>
    <w:rsid w:val="0037484D"/>
    <w:rsid w:val="00374F15"/>
    <w:rsid w:val="00375991"/>
    <w:rsid w:val="00375C11"/>
    <w:rsid w:val="00376791"/>
    <w:rsid w:val="00380DA8"/>
    <w:rsid w:val="0038189F"/>
    <w:rsid w:val="00381A37"/>
    <w:rsid w:val="00384A32"/>
    <w:rsid w:val="0038619C"/>
    <w:rsid w:val="00390AD3"/>
    <w:rsid w:val="003912DE"/>
    <w:rsid w:val="003917A8"/>
    <w:rsid w:val="00391DEA"/>
    <w:rsid w:val="00392BED"/>
    <w:rsid w:val="0039350A"/>
    <w:rsid w:val="00393D02"/>
    <w:rsid w:val="0039544D"/>
    <w:rsid w:val="00396D70"/>
    <w:rsid w:val="003A0844"/>
    <w:rsid w:val="003A251C"/>
    <w:rsid w:val="003A2591"/>
    <w:rsid w:val="003A3168"/>
    <w:rsid w:val="003A484E"/>
    <w:rsid w:val="003A5AF3"/>
    <w:rsid w:val="003A64DE"/>
    <w:rsid w:val="003A7306"/>
    <w:rsid w:val="003A7896"/>
    <w:rsid w:val="003B0DB1"/>
    <w:rsid w:val="003B3DA7"/>
    <w:rsid w:val="003B4BD7"/>
    <w:rsid w:val="003B6467"/>
    <w:rsid w:val="003C0444"/>
    <w:rsid w:val="003C0D6E"/>
    <w:rsid w:val="003C1101"/>
    <w:rsid w:val="003C1A6B"/>
    <w:rsid w:val="003C2620"/>
    <w:rsid w:val="003C262D"/>
    <w:rsid w:val="003C4C37"/>
    <w:rsid w:val="003C5206"/>
    <w:rsid w:val="003C6D4D"/>
    <w:rsid w:val="003C72B9"/>
    <w:rsid w:val="003D01D3"/>
    <w:rsid w:val="003D23B3"/>
    <w:rsid w:val="003D696C"/>
    <w:rsid w:val="003E0478"/>
    <w:rsid w:val="003E1423"/>
    <w:rsid w:val="003E1722"/>
    <w:rsid w:val="003E34F6"/>
    <w:rsid w:val="003E3758"/>
    <w:rsid w:val="003E4181"/>
    <w:rsid w:val="003E43D8"/>
    <w:rsid w:val="003E456A"/>
    <w:rsid w:val="003E620A"/>
    <w:rsid w:val="003E7652"/>
    <w:rsid w:val="003E77A7"/>
    <w:rsid w:val="003E7882"/>
    <w:rsid w:val="003F075A"/>
    <w:rsid w:val="003F1281"/>
    <w:rsid w:val="003F28EE"/>
    <w:rsid w:val="003F2F0C"/>
    <w:rsid w:val="003F3F35"/>
    <w:rsid w:val="003F71B4"/>
    <w:rsid w:val="0040016A"/>
    <w:rsid w:val="004018ED"/>
    <w:rsid w:val="00401D15"/>
    <w:rsid w:val="00402671"/>
    <w:rsid w:val="00402DDE"/>
    <w:rsid w:val="00402FA8"/>
    <w:rsid w:val="004053AE"/>
    <w:rsid w:val="004078FB"/>
    <w:rsid w:val="00407963"/>
    <w:rsid w:val="0041128B"/>
    <w:rsid w:val="00412611"/>
    <w:rsid w:val="00412BB2"/>
    <w:rsid w:val="0041480B"/>
    <w:rsid w:val="00414B4E"/>
    <w:rsid w:val="00414EF1"/>
    <w:rsid w:val="004179D8"/>
    <w:rsid w:val="004208B7"/>
    <w:rsid w:val="00420F51"/>
    <w:rsid w:val="00421BE1"/>
    <w:rsid w:val="00422C9F"/>
    <w:rsid w:val="00422DB4"/>
    <w:rsid w:val="004230C7"/>
    <w:rsid w:val="00423E90"/>
    <w:rsid w:val="00425F78"/>
    <w:rsid w:val="004260F9"/>
    <w:rsid w:val="004309EC"/>
    <w:rsid w:val="00430AD0"/>
    <w:rsid w:val="004320BA"/>
    <w:rsid w:val="004343BF"/>
    <w:rsid w:val="004352C2"/>
    <w:rsid w:val="00436F60"/>
    <w:rsid w:val="00437327"/>
    <w:rsid w:val="00441235"/>
    <w:rsid w:val="00444193"/>
    <w:rsid w:val="004442F8"/>
    <w:rsid w:val="004459E9"/>
    <w:rsid w:val="00447167"/>
    <w:rsid w:val="00450E8E"/>
    <w:rsid w:val="00452BB1"/>
    <w:rsid w:val="0045558A"/>
    <w:rsid w:val="00455B9F"/>
    <w:rsid w:val="00455FE7"/>
    <w:rsid w:val="00456B6D"/>
    <w:rsid w:val="00456EEE"/>
    <w:rsid w:val="00457979"/>
    <w:rsid w:val="00457D1D"/>
    <w:rsid w:val="00457E63"/>
    <w:rsid w:val="00457F77"/>
    <w:rsid w:val="00461C90"/>
    <w:rsid w:val="0046377D"/>
    <w:rsid w:val="00463C6B"/>
    <w:rsid w:val="00464BEF"/>
    <w:rsid w:val="00465118"/>
    <w:rsid w:val="00466CC4"/>
    <w:rsid w:val="00467433"/>
    <w:rsid w:val="0046772C"/>
    <w:rsid w:val="004704F1"/>
    <w:rsid w:val="0047344F"/>
    <w:rsid w:val="004734AE"/>
    <w:rsid w:val="00473DF6"/>
    <w:rsid w:val="004757FB"/>
    <w:rsid w:val="004768C7"/>
    <w:rsid w:val="00477829"/>
    <w:rsid w:val="00477FFD"/>
    <w:rsid w:val="00480258"/>
    <w:rsid w:val="00480EB0"/>
    <w:rsid w:val="00480EF8"/>
    <w:rsid w:val="0048187B"/>
    <w:rsid w:val="00482790"/>
    <w:rsid w:val="0048568F"/>
    <w:rsid w:val="00486AE7"/>
    <w:rsid w:val="00490A87"/>
    <w:rsid w:val="004932BA"/>
    <w:rsid w:val="00493B01"/>
    <w:rsid w:val="0049401E"/>
    <w:rsid w:val="004942F6"/>
    <w:rsid w:val="00494FEE"/>
    <w:rsid w:val="00495468"/>
    <w:rsid w:val="0049768E"/>
    <w:rsid w:val="004A11F0"/>
    <w:rsid w:val="004A1333"/>
    <w:rsid w:val="004A1808"/>
    <w:rsid w:val="004A30CE"/>
    <w:rsid w:val="004A3D8D"/>
    <w:rsid w:val="004A7042"/>
    <w:rsid w:val="004B239F"/>
    <w:rsid w:val="004B277E"/>
    <w:rsid w:val="004B3B42"/>
    <w:rsid w:val="004B4844"/>
    <w:rsid w:val="004B4C26"/>
    <w:rsid w:val="004B4EEB"/>
    <w:rsid w:val="004B5C87"/>
    <w:rsid w:val="004B60FE"/>
    <w:rsid w:val="004B62D0"/>
    <w:rsid w:val="004B6C9D"/>
    <w:rsid w:val="004C03F3"/>
    <w:rsid w:val="004C1CFA"/>
    <w:rsid w:val="004C266E"/>
    <w:rsid w:val="004C3A10"/>
    <w:rsid w:val="004C3A75"/>
    <w:rsid w:val="004C43F6"/>
    <w:rsid w:val="004C4772"/>
    <w:rsid w:val="004C4D9D"/>
    <w:rsid w:val="004C4DA0"/>
    <w:rsid w:val="004C52E0"/>
    <w:rsid w:val="004C5C70"/>
    <w:rsid w:val="004C6900"/>
    <w:rsid w:val="004C6BCC"/>
    <w:rsid w:val="004D0FDD"/>
    <w:rsid w:val="004D178F"/>
    <w:rsid w:val="004D415B"/>
    <w:rsid w:val="004D4DC3"/>
    <w:rsid w:val="004D5129"/>
    <w:rsid w:val="004D522E"/>
    <w:rsid w:val="004D5745"/>
    <w:rsid w:val="004D74A1"/>
    <w:rsid w:val="004D7652"/>
    <w:rsid w:val="004D7887"/>
    <w:rsid w:val="004E1C2C"/>
    <w:rsid w:val="004E365E"/>
    <w:rsid w:val="004E5055"/>
    <w:rsid w:val="004E5B5C"/>
    <w:rsid w:val="004F0103"/>
    <w:rsid w:val="004F01B7"/>
    <w:rsid w:val="004F143A"/>
    <w:rsid w:val="004F1BBC"/>
    <w:rsid w:val="004F3F75"/>
    <w:rsid w:val="004F66BE"/>
    <w:rsid w:val="00500826"/>
    <w:rsid w:val="00501A37"/>
    <w:rsid w:val="0050279F"/>
    <w:rsid w:val="00503512"/>
    <w:rsid w:val="005039C1"/>
    <w:rsid w:val="0050570B"/>
    <w:rsid w:val="0050709D"/>
    <w:rsid w:val="00512D32"/>
    <w:rsid w:val="005133A7"/>
    <w:rsid w:val="00513F0E"/>
    <w:rsid w:val="00516118"/>
    <w:rsid w:val="005163C6"/>
    <w:rsid w:val="0051683C"/>
    <w:rsid w:val="00520133"/>
    <w:rsid w:val="005208E8"/>
    <w:rsid w:val="00521BD7"/>
    <w:rsid w:val="00521DE4"/>
    <w:rsid w:val="00522496"/>
    <w:rsid w:val="00522A45"/>
    <w:rsid w:val="00523F23"/>
    <w:rsid w:val="0052428E"/>
    <w:rsid w:val="00524A9F"/>
    <w:rsid w:val="00525A55"/>
    <w:rsid w:val="0052725F"/>
    <w:rsid w:val="005277E8"/>
    <w:rsid w:val="005303FF"/>
    <w:rsid w:val="00532291"/>
    <w:rsid w:val="00532781"/>
    <w:rsid w:val="00532955"/>
    <w:rsid w:val="00533F52"/>
    <w:rsid w:val="00534156"/>
    <w:rsid w:val="005348F9"/>
    <w:rsid w:val="00534C83"/>
    <w:rsid w:val="005352F2"/>
    <w:rsid w:val="0053565B"/>
    <w:rsid w:val="0053582C"/>
    <w:rsid w:val="005364CB"/>
    <w:rsid w:val="00536746"/>
    <w:rsid w:val="00536A9A"/>
    <w:rsid w:val="0053727D"/>
    <w:rsid w:val="00537A40"/>
    <w:rsid w:val="005406B2"/>
    <w:rsid w:val="00542285"/>
    <w:rsid w:val="005424BE"/>
    <w:rsid w:val="00542756"/>
    <w:rsid w:val="00542B21"/>
    <w:rsid w:val="00543C7E"/>
    <w:rsid w:val="00543E4F"/>
    <w:rsid w:val="005441F7"/>
    <w:rsid w:val="005466BD"/>
    <w:rsid w:val="00551A38"/>
    <w:rsid w:val="00552E29"/>
    <w:rsid w:val="00553684"/>
    <w:rsid w:val="005539B6"/>
    <w:rsid w:val="00553B1E"/>
    <w:rsid w:val="005552AA"/>
    <w:rsid w:val="00555FD0"/>
    <w:rsid w:val="00557213"/>
    <w:rsid w:val="00557DFC"/>
    <w:rsid w:val="00561FE4"/>
    <w:rsid w:val="00563398"/>
    <w:rsid w:val="00563562"/>
    <w:rsid w:val="00563670"/>
    <w:rsid w:val="005646D4"/>
    <w:rsid w:val="00564801"/>
    <w:rsid w:val="00564C3B"/>
    <w:rsid w:val="005655C5"/>
    <w:rsid w:val="00566D82"/>
    <w:rsid w:val="0057019F"/>
    <w:rsid w:val="0057020F"/>
    <w:rsid w:val="00570BEE"/>
    <w:rsid w:val="00571C76"/>
    <w:rsid w:val="00576395"/>
    <w:rsid w:val="0057682A"/>
    <w:rsid w:val="00577F7C"/>
    <w:rsid w:val="005815A7"/>
    <w:rsid w:val="005819E6"/>
    <w:rsid w:val="00581D00"/>
    <w:rsid w:val="0058281D"/>
    <w:rsid w:val="00583A88"/>
    <w:rsid w:val="005846BA"/>
    <w:rsid w:val="00584F3B"/>
    <w:rsid w:val="00585C00"/>
    <w:rsid w:val="005878D1"/>
    <w:rsid w:val="00590D12"/>
    <w:rsid w:val="00591609"/>
    <w:rsid w:val="0059206A"/>
    <w:rsid w:val="00592953"/>
    <w:rsid w:val="00592BCE"/>
    <w:rsid w:val="005946A9"/>
    <w:rsid w:val="005949D6"/>
    <w:rsid w:val="00595589"/>
    <w:rsid w:val="00595916"/>
    <w:rsid w:val="00595EA6"/>
    <w:rsid w:val="00595F8F"/>
    <w:rsid w:val="00596B7F"/>
    <w:rsid w:val="00597942"/>
    <w:rsid w:val="005A0F40"/>
    <w:rsid w:val="005A1C20"/>
    <w:rsid w:val="005A2662"/>
    <w:rsid w:val="005A3FBB"/>
    <w:rsid w:val="005A4807"/>
    <w:rsid w:val="005A5101"/>
    <w:rsid w:val="005A5A40"/>
    <w:rsid w:val="005A5BED"/>
    <w:rsid w:val="005A6E35"/>
    <w:rsid w:val="005B177E"/>
    <w:rsid w:val="005B1923"/>
    <w:rsid w:val="005B1E9D"/>
    <w:rsid w:val="005B270F"/>
    <w:rsid w:val="005B3CEA"/>
    <w:rsid w:val="005B3FBC"/>
    <w:rsid w:val="005B459F"/>
    <w:rsid w:val="005B474D"/>
    <w:rsid w:val="005B51A4"/>
    <w:rsid w:val="005B5DAD"/>
    <w:rsid w:val="005B609C"/>
    <w:rsid w:val="005B62C3"/>
    <w:rsid w:val="005B72A6"/>
    <w:rsid w:val="005C1056"/>
    <w:rsid w:val="005C1997"/>
    <w:rsid w:val="005C3920"/>
    <w:rsid w:val="005C3BB2"/>
    <w:rsid w:val="005C456E"/>
    <w:rsid w:val="005C7634"/>
    <w:rsid w:val="005C7933"/>
    <w:rsid w:val="005D0203"/>
    <w:rsid w:val="005D097F"/>
    <w:rsid w:val="005D0FD0"/>
    <w:rsid w:val="005D154B"/>
    <w:rsid w:val="005D59AF"/>
    <w:rsid w:val="005D5AF1"/>
    <w:rsid w:val="005D6E18"/>
    <w:rsid w:val="005E13D3"/>
    <w:rsid w:val="005E1509"/>
    <w:rsid w:val="005E2DBD"/>
    <w:rsid w:val="005E3B20"/>
    <w:rsid w:val="005E4399"/>
    <w:rsid w:val="005E4955"/>
    <w:rsid w:val="005E54AF"/>
    <w:rsid w:val="005E574A"/>
    <w:rsid w:val="005E6A31"/>
    <w:rsid w:val="005E7024"/>
    <w:rsid w:val="005E7F2A"/>
    <w:rsid w:val="005F0446"/>
    <w:rsid w:val="005F0956"/>
    <w:rsid w:val="005F0DA1"/>
    <w:rsid w:val="005F14CD"/>
    <w:rsid w:val="005F15EC"/>
    <w:rsid w:val="005F3F89"/>
    <w:rsid w:val="005F52A6"/>
    <w:rsid w:val="005F7E0C"/>
    <w:rsid w:val="00600E72"/>
    <w:rsid w:val="006019D4"/>
    <w:rsid w:val="00601FA8"/>
    <w:rsid w:val="00603256"/>
    <w:rsid w:val="00605278"/>
    <w:rsid w:val="00606141"/>
    <w:rsid w:val="006062DD"/>
    <w:rsid w:val="006102A7"/>
    <w:rsid w:val="00610399"/>
    <w:rsid w:val="00611107"/>
    <w:rsid w:val="00611588"/>
    <w:rsid w:val="006123F8"/>
    <w:rsid w:val="006130D0"/>
    <w:rsid w:val="0061370F"/>
    <w:rsid w:val="00613710"/>
    <w:rsid w:val="00615090"/>
    <w:rsid w:val="00616562"/>
    <w:rsid w:val="00616CF4"/>
    <w:rsid w:val="00617A0B"/>
    <w:rsid w:val="00617B6B"/>
    <w:rsid w:val="006211CA"/>
    <w:rsid w:val="00626271"/>
    <w:rsid w:val="0062685A"/>
    <w:rsid w:val="006277EC"/>
    <w:rsid w:val="006304B3"/>
    <w:rsid w:val="00630E80"/>
    <w:rsid w:val="00632E8B"/>
    <w:rsid w:val="006342B4"/>
    <w:rsid w:val="00635F16"/>
    <w:rsid w:val="00637159"/>
    <w:rsid w:val="00641380"/>
    <w:rsid w:val="006418F5"/>
    <w:rsid w:val="00641B75"/>
    <w:rsid w:val="0064232D"/>
    <w:rsid w:val="006431EB"/>
    <w:rsid w:val="00644AB7"/>
    <w:rsid w:val="00645022"/>
    <w:rsid w:val="00646177"/>
    <w:rsid w:val="00647371"/>
    <w:rsid w:val="006475A8"/>
    <w:rsid w:val="0064780E"/>
    <w:rsid w:val="0064791D"/>
    <w:rsid w:val="00650BA5"/>
    <w:rsid w:val="00651A8E"/>
    <w:rsid w:val="00651BC4"/>
    <w:rsid w:val="006533E7"/>
    <w:rsid w:val="0065383B"/>
    <w:rsid w:val="0065463F"/>
    <w:rsid w:val="0065496C"/>
    <w:rsid w:val="00655104"/>
    <w:rsid w:val="006570C4"/>
    <w:rsid w:val="0065765E"/>
    <w:rsid w:val="00660120"/>
    <w:rsid w:val="00660AC9"/>
    <w:rsid w:val="006640D2"/>
    <w:rsid w:val="006641DE"/>
    <w:rsid w:val="006642FA"/>
    <w:rsid w:val="00664BF4"/>
    <w:rsid w:val="006652A3"/>
    <w:rsid w:val="006678AE"/>
    <w:rsid w:val="0067047C"/>
    <w:rsid w:val="00671593"/>
    <w:rsid w:val="0067177B"/>
    <w:rsid w:val="0067357A"/>
    <w:rsid w:val="006741DA"/>
    <w:rsid w:val="006747EE"/>
    <w:rsid w:val="006802EB"/>
    <w:rsid w:val="006809AC"/>
    <w:rsid w:val="00680C7A"/>
    <w:rsid w:val="006812B2"/>
    <w:rsid w:val="00681620"/>
    <w:rsid w:val="006822EE"/>
    <w:rsid w:val="0068666B"/>
    <w:rsid w:val="00687A1E"/>
    <w:rsid w:val="00695D77"/>
    <w:rsid w:val="00697185"/>
    <w:rsid w:val="00697949"/>
    <w:rsid w:val="006A0E4C"/>
    <w:rsid w:val="006A1E0D"/>
    <w:rsid w:val="006A5A2D"/>
    <w:rsid w:val="006A73E7"/>
    <w:rsid w:val="006A7A8A"/>
    <w:rsid w:val="006B2076"/>
    <w:rsid w:val="006B22FC"/>
    <w:rsid w:val="006B23FB"/>
    <w:rsid w:val="006B4035"/>
    <w:rsid w:val="006B4A40"/>
    <w:rsid w:val="006B6022"/>
    <w:rsid w:val="006B73EF"/>
    <w:rsid w:val="006B7820"/>
    <w:rsid w:val="006C0306"/>
    <w:rsid w:val="006C092C"/>
    <w:rsid w:val="006C15EB"/>
    <w:rsid w:val="006C1CAC"/>
    <w:rsid w:val="006C22D0"/>
    <w:rsid w:val="006C5605"/>
    <w:rsid w:val="006C667C"/>
    <w:rsid w:val="006C7154"/>
    <w:rsid w:val="006D0367"/>
    <w:rsid w:val="006D0F59"/>
    <w:rsid w:val="006D21C3"/>
    <w:rsid w:val="006D22E5"/>
    <w:rsid w:val="006D24B7"/>
    <w:rsid w:val="006D2F68"/>
    <w:rsid w:val="006D335B"/>
    <w:rsid w:val="006D38C9"/>
    <w:rsid w:val="006D5674"/>
    <w:rsid w:val="006D64AD"/>
    <w:rsid w:val="006D6610"/>
    <w:rsid w:val="006E0B21"/>
    <w:rsid w:val="006E16FC"/>
    <w:rsid w:val="006E1F5A"/>
    <w:rsid w:val="006E30A9"/>
    <w:rsid w:val="006E48FC"/>
    <w:rsid w:val="006E57C1"/>
    <w:rsid w:val="006E714C"/>
    <w:rsid w:val="006F0689"/>
    <w:rsid w:val="006F119D"/>
    <w:rsid w:val="006F3A57"/>
    <w:rsid w:val="006F3F27"/>
    <w:rsid w:val="006F3FA7"/>
    <w:rsid w:val="006F47B4"/>
    <w:rsid w:val="006F4ACD"/>
    <w:rsid w:val="006F524A"/>
    <w:rsid w:val="006F59C1"/>
    <w:rsid w:val="006F59CB"/>
    <w:rsid w:val="006F6499"/>
    <w:rsid w:val="006F64C5"/>
    <w:rsid w:val="006F6B07"/>
    <w:rsid w:val="006F7146"/>
    <w:rsid w:val="006F7852"/>
    <w:rsid w:val="006F7AD6"/>
    <w:rsid w:val="00700137"/>
    <w:rsid w:val="007027EE"/>
    <w:rsid w:val="00702FF5"/>
    <w:rsid w:val="00705799"/>
    <w:rsid w:val="00707BD1"/>
    <w:rsid w:val="007105E0"/>
    <w:rsid w:val="00710F71"/>
    <w:rsid w:val="00711A5C"/>
    <w:rsid w:val="00711B6E"/>
    <w:rsid w:val="007135D5"/>
    <w:rsid w:val="007139C5"/>
    <w:rsid w:val="007139CE"/>
    <w:rsid w:val="00713C0C"/>
    <w:rsid w:val="00713E56"/>
    <w:rsid w:val="00715040"/>
    <w:rsid w:val="00715486"/>
    <w:rsid w:val="00715A06"/>
    <w:rsid w:val="00716CD9"/>
    <w:rsid w:val="007172B3"/>
    <w:rsid w:val="00717C9D"/>
    <w:rsid w:val="00717E65"/>
    <w:rsid w:val="00720762"/>
    <w:rsid w:val="00720A22"/>
    <w:rsid w:val="007222A2"/>
    <w:rsid w:val="007254BD"/>
    <w:rsid w:val="007276AB"/>
    <w:rsid w:val="00727BB7"/>
    <w:rsid w:val="007302DF"/>
    <w:rsid w:val="0073080D"/>
    <w:rsid w:val="007309DB"/>
    <w:rsid w:val="00730AFE"/>
    <w:rsid w:val="00731143"/>
    <w:rsid w:val="00731729"/>
    <w:rsid w:val="007345B9"/>
    <w:rsid w:val="00734F96"/>
    <w:rsid w:val="00737626"/>
    <w:rsid w:val="00740A51"/>
    <w:rsid w:val="00740CF6"/>
    <w:rsid w:val="00741B29"/>
    <w:rsid w:val="0074212C"/>
    <w:rsid w:val="00742605"/>
    <w:rsid w:val="007440A2"/>
    <w:rsid w:val="007449F1"/>
    <w:rsid w:val="00744DAE"/>
    <w:rsid w:val="00747DAA"/>
    <w:rsid w:val="00750297"/>
    <w:rsid w:val="00750D1A"/>
    <w:rsid w:val="00752815"/>
    <w:rsid w:val="00753FA7"/>
    <w:rsid w:val="00754275"/>
    <w:rsid w:val="007543D8"/>
    <w:rsid w:val="0075593E"/>
    <w:rsid w:val="00756DD7"/>
    <w:rsid w:val="00756EC1"/>
    <w:rsid w:val="007573F1"/>
    <w:rsid w:val="00757602"/>
    <w:rsid w:val="007607EE"/>
    <w:rsid w:val="0076102A"/>
    <w:rsid w:val="0076140A"/>
    <w:rsid w:val="00763453"/>
    <w:rsid w:val="00763F11"/>
    <w:rsid w:val="00764FEF"/>
    <w:rsid w:val="00771136"/>
    <w:rsid w:val="0077363C"/>
    <w:rsid w:val="00775043"/>
    <w:rsid w:val="007752FA"/>
    <w:rsid w:val="007755E5"/>
    <w:rsid w:val="00777DD2"/>
    <w:rsid w:val="007806F5"/>
    <w:rsid w:val="00781A13"/>
    <w:rsid w:val="007829BB"/>
    <w:rsid w:val="007838DB"/>
    <w:rsid w:val="007847F6"/>
    <w:rsid w:val="00785AF1"/>
    <w:rsid w:val="0078732E"/>
    <w:rsid w:val="007873CA"/>
    <w:rsid w:val="007916FF"/>
    <w:rsid w:val="00791D53"/>
    <w:rsid w:val="007924C2"/>
    <w:rsid w:val="0079277B"/>
    <w:rsid w:val="00795E1F"/>
    <w:rsid w:val="007968D9"/>
    <w:rsid w:val="007976BA"/>
    <w:rsid w:val="007A1D3F"/>
    <w:rsid w:val="007A26DF"/>
    <w:rsid w:val="007A2822"/>
    <w:rsid w:val="007A3095"/>
    <w:rsid w:val="007A33F9"/>
    <w:rsid w:val="007A44CF"/>
    <w:rsid w:val="007A61AD"/>
    <w:rsid w:val="007A64E4"/>
    <w:rsid w:val="007A7D5D"/>
    <w:rsid w:val="007B02B3"/>
    <w:rsid w:val="007B3067"/>
    <w:rsid w:val="007B346B"/>
    <w:rsid w:val="007B4477"/>
    <w:rsid w:val="007B486E"/>
    <w:rsid w:val="007B69BD"/>
    <w:rsid w:val="007B71A6"/>
    <w:rsid w:val="007B7EA5"/>
    <w:rsid w:val="007C1469"/>
    <w:rsid w:val="007C27FD"/>
    <w:rsid w:val="007C34A9"/>
    <w:rsid w:val="007C487E"/>
    <w:rsid w:val="007C4C4B"/>
    <w:rsid w:val="007C5AE4"/>
    <w:rsid w:val="007C609A"/>
    <w:rsid w:val="007C66CE"/>
    <w:rsid w:val="007C69E2"/>
    <w:rsid w:val="007C6EED"/>
    <w:rsid w:val="007C7DF4"/>
    <w:rsid w:val="007D0BA5"/>
    <w:rsid w:val="007D114A"/>
    <w:rsid w:val="007D14E3"/>
    <w:rsid w:val="007D1A35"/>
    <w:rsid w:val="007D2A9A"/>
    <w:rsid w:val="007D3921"/>
    <w:rsid w:val="007D3C45"/>
    <w:rsid w:val="007D4E34"/>
    <w:rsid w:val="007D5180"/>
    <w:rsid w:val="007D5A6A"/>
    <w:rsid w:val="007D6E3B"/>
    <w:rsid w:val="007D73D1"/>
    <w:rsid w:val="007D7933"/>
    <w:rsid w:val="007E113D"/>
    <w:rsid w:val="007E1392"/>
    <w:rsid w:val="007E1BC1"/>
    <w:rsid w:val="007E26BD"/>
    <w:rsid w:val="007E2F62"/>
    <w:rsid w:val="007E35D5"/>
    <w:rsid w:val="007E3DA5"/>
    <w:rsid w:val="007E4552"/>
    <w:rsid w:val="007E6306"/>
    <w:rsid w:val="007E6FCD"/>
    <w:rsid w:val="007E7186"/>
    <w:rsid w:val="007E718F"/>
    <w:rsid w:val="007F0CFC"/>
    <w:rsid w:val="007F19A8"/>
    <w:rsid w:val="007F1CCB"/>
    <w:rsid w:val="007F2C3B"/>
    <w:rsid w:val="007F4382"/>
    <w:rsid w:val="007F4B6C"/>
    <w:rsid w:val="007F5336"/>
    <w:rsid w:val="007F6E5E"/>
    <w:rsid w:val="007F779E"/>
    <w:rsid w:val="00802EAE"/>
    <w:rsid w:val="0080362D"/>
    <w:rsid w:val="00803922"/>
    <w:rsid w:val="0080708F"/>
    <w:rsid w:val="00807A2D"/>
    <w:rsid w:val="00807EF3"/>
    <w:rsid w:val="00810B4E"/>
    <w:rsid w:val="00814C19"/>
    <w:rsid w:val="00816D8D"/>
    <w:rsid w:val="008170E9"/>
    <w:rsid w:val="00826A3D"/>
    <w:rsid w:val="0082789F"/>
    <w:rsid w:val="00831A84"/>
    <w:rsid w:val="0083266D"/>
    <w:rsid w:val="008327E0"/>
    <w:rsid w:val="00832B52"/>
    <w:rsid w:val="0083309F"/>
    <w:rsid w:val="0083419B"/>
    <w:rsid w:val="00834C44"/>
    <w:rsid w:val="00836AA8"/>
    <w:rsid w:val="0083702B"/>
    <w:rsid w:val="00837972"/>
    <w:rsid w:val="00841036"/>
    <w:rsid w:val="00841F46"/>
    <w:rsid w:val="0084246A"/>
    <w:rsid w:val="00843DA0"/>
    <w:rsid w:val="0084419A"/>
    <w:rsid w:val="00845EAF"/>
    <w:rsid w:val="00846488"/>
    <w:rsid w:val="008476AA"/>
    <w:rsid w:val="00847A2B"/>
    <w:rsid w:val="00847EC3"/>
    <w:rsid w:val="0085159B"/>
    <w:rsid w:val="008527D3"/>
    <w:rsid w:val="00852BC7"/>
    <w:rsid w:val="008542D4"/>
    <w:rsid w:val="00854AB3"/>
    <w:rsid w:val="0085564B"/>
    <w:rsid w:val="008571FE"/>
    <w:rsid w:val="00857E20"/>
    <w:rsid w:val="0086053C"/>
    <w:rsid w:val="0086148D"/>
    <w:rsid w:val="008629AD"/>
    <w:rsid w:val="00862B39"/>
    <w:rsid w:val="00862B62"/>
    <w:rsid w:val="00862D1E"/>
    <w:rsid w:val="0086324E"/>
    <w:rsid w:val="00865CBA"/>
    <w:rsid w:val="00865D29"/>
    <w:rsid w:val="00866882"/>
    <w:rsid w:val="008671AD"/>
    <w:rsid w:val="00870F36"/>
    <w:rsid w:val="00871E0E"/>
    <w:rsid w:val="008736DF"/>
    <w:rsid w:val="008745B2"/>
    <w:rsid w:val="00875FE6"/>
    <w:rsid w:val="0087656D"/>
    <w:rsid w:val="00877065"/>
    <w:rsid w:val="008778EA"/>
    <w:rsid w:val="00881440"/>
    <w:rsid w:val="008828D6"/>
    <w:rsid w:val="0088299C"/>
    <w:rsid w:val="00882E0A"/>
    <w:rsid w:val="00883C06"/>
    <w:rsid w:val="008845C0"/>
    <w:rsid w:val="00885385"/>
    <w:rsid w:val="008865C1"/>
    <w:rsid w:val="0089093B"/>
    <w:rsid w:val="00890E7B"/>
    <w:rsid w:val="00891E57"/>
    <w:rsid w:val="00892BE9"/>
    <w:rsid w:val="00895E5F"/>
    <w:rsid w:val="008963A8"/>
    <w:rsid w:val="008979A1"/>
    <w:rsid w:val="00897E9E"/>
    <w:rsid w:val="008A0BBB"/>
    <w:rsid w:val="008A1B81"/>
    <w:rsid w:val="008A31AB"/>
    <w:rsid w:val="008A3BF0"/>
    <w:rsid w:val="008A7ABA"/>
    <w:rsid w:val="008B0974"/>
    <w:rsid w:val="008B0998"/>
    <w:rsid w:val="008B359C"/>
    <w:rsid w:val="008B51F3"/>
    <w:rsid w:val="008B5D2D"/>
    <w:rsid w:val="008B652B"/>
    <w:rsid w:val="008C14B7"/>
    <w:rsid w:val="008C4C68"/>
    <w:rsid w:val="008C594B"/>
    <w:rsid w:val="008C5B1C"/>
    <w:rsid w:val="008C5E16"/>
    <w:rsid w:val="008C61F3"/>
    <w:rsid w:val="008C6B8F"/>
    <w:rsid w:val="008C7EC7"/>
    <w:rsid w:val="008D0310"/>
    <w:rsid w:val="008D045D"/>
    <w:rsid w:val="008D25EB"/>
    <w:rsid w:val="008D2B77"/>
    <w:rsid w:val="008D2FBC"/>
    <w:rsid w:val="008D4D16"/>
    <w:rsid w:val="008D54AE"/>
    <w:rsid w:val="008D5975"/>
    <w:rsid w:val="008D5AFF"/>
    <w:rsid w:val="008D5E46"/>
    <w:rsid w:val="008D5FB2"/>
    <w:rsid w:val="008D69A9"/>
    <w:rsid w:val="008E1123"/>
    <w:rsid w:val="008E12AC"/>
    <w:rsid w:val="008E1B19"/>
    <w:rsid w:val="008E22BC"/>
    <w:rsid w:val="008E2C6C"/>
    <w:rsid w:val="008E7F55"/>
    <w:rsid w:val="008F163C"/>
    <w:rsid w:val="008F1ADF"/>
    <w:rsid w:val="008F3F1E"/>
    <w:rsid w:val="008F4AA7"/>
    <w:rsid w:val="008F5A52"/>
    <w:rsid w:val="008F5C16"/>
    <w:rsid w:val="008F63BC"/>
    <w:rsid w:val="008F766A"/>
    <w:rsid w:val="00902DD0"/>
    <w:rsid w:val="00905088"/>
    <w:rsid w:val="009051EA"/>
    <w:rsid w:val="0090641C"/>
    <w:rsid w:val="00906888"/>
    <w:rsid w:val="00907732"/>
    <w:rsid w:val="00912047"/>
    <w:rsid w:val="0091242C"/>
    <w:rsid w:val="009127FC"/>
    <w:rsid w:val="00912F45"/>
    <w:rsid w:val="0091321D"/>
    <w:rsid w:val="0091698D"/>
    <w:rsid w:val="00917F73"/>
    <w:rsid w:val="00920D81"/>
    <w:rsid w:val="00921D65"/>
    <w:rsid w:val="00922244"/>
    <w:rsid w:val="00923CF7"/>
    <w:rsid w:val="009244B3"/>
    <w:rsid w:val="00924857"/>
    <w:rsid w:val="00926E1A"/>
    <w:rsid w:val="00926F7D"/>
    <w:rsid w:val="009277F3"/>
    <w:rsid w:val="00927DB4"/>
    <w:rsid w:val="00930061"/>
    <w:rsid w:val="00930298"/>
    <w:rsid w:val="00930E57"/>
    <w:rsid w:val="009315B9"/>
    <w:rsid w:val="00931D84"/>
    <w:rsid w:val="0093224F"/>
    <w:rsid w:val="00932B12"/>
    <w:rsid w:val="0093316F"/>
    <w:rsid w:val="00933F98"/>
    <w:rsid w:val="00937239"/>
    <w:rsid w:val="0093784C"/>
    <w:rsid w:val="009426EC"/>
    <w:rsid w:val="00943C75"/>
    <w:rsid w:val="00944D2D"/>
    <w:rsid w:val="0094605E"/>
    <w:rsid w:val="009462BE"/>
    <w:rsid w:val="00946E45"/>
    <w:rsid w:val="00947B59"/>
    <w:rsid w:val="00950B11"/>
    <w:rsid w:val="0095296C"/>
    <w:rsid w:val="00952EB8"/>
    <w:rsid w:val="00956117"/>
    <w:rsid w:val="00956754"/>
    <w:rsid w:val="009578D8"/>
    <w:rsid w:val="009602CD"/>
    <w:rsid w:val="009602DB"/>
    <w:rsid w:val="00960A7C"/>
    <w:rsid w:val="00961EDE"/>
    <w:rsid w:val="00962949"/>
    <w:rsid w:val="00963109"/>
    <w:rsid w:val="009634BF"/>
    <w:rsid w:val="009639CD"/>
    <w:rsid w:val="0096507B"/>
    <w:rsid w:val="00966A9B"/>
    <w:rsid w:val="00967478"/>
    <w:rsid w:val="009706A9"/>
    <w:rsid w:val="00971DF6"/>
    <w:rsid w:val="00975045"/>
    <w:rsid w:val="009760E3"/>
    <w:rsid w:val="00976D2B"/>
    <w:rsid w:val="00976E84"/>
    <w:rsid w:val="00980483"/>
    <w:rsid w:val="009816F6"/>
    <w:rsid w:val="0098227E"/>
    <w:rsid w:val="0098230F"/>
    <w:rsid w:val="00982435"/>
    <w:rsid w:val="009834EE"/>
    <w:rsid w:val="00983D66"/>
    <w:rsid w:val="009841AF"/>
    <w:rsid w:val="00984454"/>
    <w:rsid w:val="00984E79"/>
    <w:rsid w:val="00984EAA"/>
    <w:rsid w:val="00985458"/>
    <w:rsid w:val="00986809"/>
    <w:rsid w:val="00986CD4"/>
    <w:rsid w:val="009908D3"/>
    <w:rsid w:val="009908DC"/>
    <w:rsid w:val="00990CFF"/>
    <w:rsid w:val="00992152"/>
    <w:rsid w:val="00992C23"/>
    <w:rsid w:val="0099551A"/>
    <w:rsid w:val="00995741"/>
    <w:rsid w:val="00995DB6"/>
    <w:rsid w:val="009965C8"/>
    <w:rsid w:val="009A1184"/>
    <w:rsid w:val="009A1241"/>
    <w:rsid w:val="009A15AA"/>
    <w:rsid w:val="009A190F"/>
    <w:rsid w:val="009A4769"/>
    <w:rsid w:val="009A53D5"/>
    <w:rsid w:val="009A59AD"/>
    <w:rsid w:val="009B02B0"/>
    <w:rsid w:val="009B1AC0"/>
    <w:rsid w:val="009B23CA"/>
    <w:rsid w:val="009B23EC"/>
    <w:rsid w:val="009B2711"/>
    <w:rsid w:val="009B5E7F"/>
    <w:rsid w:val="009B6222"/>
    <w:rsid w:val="009B721B"/>
    <w:rsid w:val="009C0276"/>
    <w:rsid w:val="009C0379"/>
    <w:rsid w:val="009C1454"/>
    <w:rsid w:val="009C1E54"/>
    <w:rsid w:val="009C3AAF"/>
    <w:rsid w:val="009C54DC"/>
    <w:rsid w:val="009C5ABE"/>
    <w:rsid w:val="009C629D"/>
    <w:rsid w:val="009C6458"/>
    <w:rsid w:val="009D04EB"/>
    <w:rsid w:val="009D0996"/>
    <w:rsid w:val="009D0A6D"/>
    <w:rsid w:val="009D0E59"/>
    <w:rsid w:val="009D0F7B"/>
    <w:rsid w:val="009D1AAA"/>
    <w:rsid w:val="009D1E06"/>
    <w:rsid w:val="009D1E1D"/>
    <w:rsid w:val="009D2BF8"/>
    <w:rsid w:val="009D5A4E"/>
    <w:rsid w:val="009D6B09"/>
    <w:rsid w:val="009D7344"/>
    <w:rsid w:val="009D78D4"/>
    <w:rsid w:val="009E17FC"/>
    <w:rsid w:val="009E2444"/>
    <w:rsid w:val="009E298E"/>
    <w:rsid w:val="009E3782"/>
    <w:rsid w:val="009E4351"/>
    <w:rsid w:val="009E4A7B"/>
    <w:rsid w:val="009E5014"/>
    <w:rsid w:val="009E5BBD"/>
    <w:rsid w:val="009F023B"/>
    <w:rsid w:val="009F0415"/>
    <w:rsid w:val="009F0753"/>
    <w:rsid w:val="009F0870"/>
    <w:rsid w:val="009F0B0B"/>
    <w:rsid w:val="009F0C11"/>
    <w:rsid w:val="009F0F4E"/>
    <w:rsid w:val="009F10BC"/>
    <w:rsid w:val="009F2707"/>
    <w:rsid w:val="009F2D5F"/>
    <w:rsid w:val="009F4665"/>
    <w:rsid w:val="009F6626"/>
    <w:rsid w:val="009F7CA0"/>
    <w:rsid w:val="00A00179"/>
    <w:rsid w:val="00A010BB"/>
    <w:rsid w:val="00A015B5"/>
    <w:rsid w:val="00A021BB"/>
    <w:rsid w:val="00A02327"/>
    <w:rsid w:val="00A0279C"/>
    <w:rsid w:val="00A02E1B"/>
    <w:rsid w:val="00A03BA3"/>
    <w:rsid w:val="00A044CC"/>
    <w:rsid w:val="00A1291B"/>
    <w:rsid w:val="00A132A7"/>
    <w:rsid w:val="00A13754"/>
    <w:rsid w:val="00A140E4"/>
    <w:rsid w:val="00A14866"/>
    <w:rsid w:val="00A14D87"/>
    <w:rsid w:val="00A152DC"/>
    <w:rsid w:val="00A16FC7"/>
    <w:rsid w:val="00A175B0"/>
    <w:rsid w:val="00A17F34"/>
    <w:rsid w:val="00A20310"/>
    <w:rsid w:val="00A20CA1"/>
    <w:rsid w:val="00A21B05"/>
    <w:rsid w:val="00A2425A"/>
    <w:rsid w:val="00A24F09"/>
    <w:rsid w:val="00A2776A"/>
    <w:rsid w:val="00A317C0"/>
    <w:rsid w:val="00A32921"/>
    <w:rsid w:val="00A33C4F"/>
    <w:rsid w:val="00A35124"/>
    <w:rsid w:val="00A35444"/>
    <w:rsid w:val="00A358E9"/>
    <w:rsid w:val="00A3729D"/>
    <w:rsid w:val="00A3741D"/>
    <w:rsid w:val="00A40A02"/>
    <w:rsid w:val="00A4239B"/>
    <w:rsid w:val="00A43D70"/>
    <w:rsid w:val="00A45725"/>
    <w:rsid w:val="00A47671"/>
    <w:rsid w:val="00A50369"/>
    <w:rsid w:val="00A51002"/>
    <w:rsid w:val="00A515A1"/>
    <w:rsid w:val="00A54152"/>
    <w:rsid w:val="00A546CE"/>
    <w:rsid w:val="00A55025"/>
    <w:rsid w:val="00A558FB"/>
    <w:rsid w:val="00A55A15"/>
    <w:rsid w:val="00A560ED"/>
    <w:rsid w:val="00A57B6D"/>
    <w:rsid w:val="00A600B9"/>
    <w:rsid w:val="00A61FCF"/>
    <w:rsid w:val="00A62268"/>
    <w:rsid w:val="00A630C7"/>
    <w:rsid w:val="00A66619"/>
    <w:rsid w:val="00A66698"/>
    <w:rsid w:val="00A66AD2"/>
    <w:rsid w:val="00A671C8"/>
    <w:rsid w:val="00A67C83"/>
    <w:rsid w:val="00A706DE"/>
    <w:rsid w:val="00A736D3"/>
    <w:rsid w:val="00A738C4"/>
    <w:rsid w:val="00A73ABF"/>
    <w:rsid w:val="00A74FE4"/>
    <w:rsid w:val="00A77DB5"/>
    <w:rsid w:val="00A804E5"/>
    <w:rsid w:val="00A811FB"/>
    <w:rsid w:val="00A813AD"/>
    <w:rsid w:val="00A818CB"/>
    <w:rsid w:val="00A82519"/>
    <w:rsid w:val="00A828CE"/>
    <w:rsid w:val="00A832C8"/>
    <w:rsid w:val="00A851B8"/>
    <w:rsid w:val="00A860BE"/>
    <w:rsid w:val="00A866DE"/>
    <w:rsid w:val="00A870E5"/>
    <w:rsid w:val="00A8746D"/>
    <w:rsid w:val="00A87EE7"/>
    <w:rsid w:val="00A905E5"/>
    <w:rsid w:val="00A912E6"/>
    <w:rsid w:val="00A92101"/>
    <w:rsid w:val="00A92A5D"/>
    <w:rsid w:val="00A93965"/>
    <w:rsid w:val="00A939A2"/>
    <w:rsid w:val="00A93A83"/>
    <w:rsid w:val="00A94350"/>
    <w:rsid w:val="00A946CD"/>
    <w:rsid w:val="00A94983"/>
    <w:rsid w:val="00A950EE"/>
    <w:rsid w:val="00A95847"/>
    <w:rsid w:val="00A959FF"/>
    <w:rsid w:val="00A95DFC"/>
    <w:rsid w:val="00A96E42"/>
    <w:rsid w:val="00A970C4"/>
    <w:rsid w:val="00AA2FF4"/>
    <w:rsid w:val="00AA32F7"/>
    <w:rsid w:val="00AA47AA"/>
    <w:rsid w:val="00AA4C1E"/>
    <w:rsid w:val="00AA5DFF"/>
    <w:rsid w:val="00AA63A5"/>
    <w:rsid w:val="00AA7F20"/>
    <w:rsid w:val="00AB0417"/>
    <w:rsid w:val="00AB0486"/>
    <w:rsid w:val="00AB1DEB"/>
    <w:rsid w:val="00AB1F18"/>
    <w:rsid w:val="00AB6B2E"/>
    <w:rsid w:val="00AB7602"/>
    <w:rsid w:val="00AC0189"/>
    <w:rsid w:val="00AC0409"/>
    <w:rsid w:val="00AC147D"/>
    <w:rsid w:val="00AC79E0"/>
    <w:rsid w:val="00AD0387"/>
    <w:rsid w:val="00AD0649"/>
    <w:rsid w:val="00AD1401"/>
    <w:rsid w:val="00AD1466"/>
    <w:rsid w:val="00AD14D8"/>
    <w:rsid w:val="00AD2A78"/>
    <w:rsid w:val="00AD3FCE"/>
    <w:rsid w:val="00AD4FB3"/>
    <w:rsid w:val="00AD7800"/>
    <w:rsid w:val="00AE07AF"/>
    <w:rsid w:val="00AE1910"/>
    <w:rsid w:val="00AE1960"/>
    <w:rsid w:val="00AE1ABC"/>
    <w:rsid w:val="00AE1B7D"/>
    <w:rsid w:val="00AE32AD"/>
    <w:rsid w:val="00AE34A0"/>
    <w:rsid w:val="00AE738D"/>
    <w:rsid w:val="00AE7A90"/>
    <w:rsid w:val="00AF09A9"/>
    <w:rsid w:val="00AF1EF1"/>
    <w:rsid w:val="00AF4BC4"/>
    <w:rsid w:val="00AF4ED6"/>
    <w:rsid w:val="00AF58D8"/>
    <w:rsid w:val="00AF65DD"/>
    <w:rsid w:val="00B00A86"/>
    <w:rsid w:val="00B00B67"/>
    <w:rsid w:val="00B012A4"/>
    <w:rsid w:val="00B01B5A"/>
    <w:rsid w:val="00B02474"/>
    <w:rsid w:val="00B03F26"/>
    <w:rsid w:val="00B041E1"/>
    <w:rsid w:val="00B05235"/>
    <w:rsid w:val="00B05470"/>
    <w:rsid w:val="00B05920"/>
    <w:rsid w:val="00B06EED"/>
    <w:rsid w:val="00B06F4E"/>
    <w:rsid w:val="00B101BA"/>
    <w:rsid w:val="00B118C5"/>
    <w:rsid w:val="00B11C31"/>
    <w:rsid w:val="00B133A0"/>
    <w:rsid w:val="00B13526"/>
    <w:rsid w:val="00B13976"/>
    <w:rsid w:val="00B147C0"/>
    <w:rsid w:val="00B206EF"/>
    <w:rsid w:val="00B2273E"/>
    <w:rsid w:val="00B23D75"/>
    <w:rsid w:val="00B24095"/>
    <w:rsid w:val="00B254D9"/>
    <w:rsid w:val="00B25C0D"/>
    <w:rsid w:val="00B26D56"/>
    <w:rsid w:val="00B279F0"/>
    <w:rsid w:val="00B27FD1"/>
    <w:rsid w:val="00B30077"/>
    <w:rsid w:val="00B31AD1"/>
    <w:rsid w:val="00B31E55"/>
    <w:rsid w:val="00B32065"/>
    <w:rsid w:val="00B322AC"/>
    <w:rsid w:val="00B33FEC"/>
    <w:rsid w:val="00B341EF"/>
    <w:rsid w:val="00B3488A"/>
    <w:rsid w:val="00B350C5"/>
    <w:rsid w:val="00B352A6"/>
    <w:rsid w:val="00B35371"/>
    <w:rsid w:val="00B354FC"/>
    <w:rsid w:val="00B3591D"/>
    <w:rsid w:val="00B35CA8"/>
    <w:rsid w:val="00B37A18"/>
    <w:rsid w:val="00B40F82"/>
    <w:rsid w:val="00B416E3"/>
    <w:rsid w:val="00B42487"/>
    <w:rsid w:val="00B4346C"/>
    <w:rsid w:val="00B44008"/>
    <w:rsid w:val="00B446CF"/>
    <w:rsid w:val="00B46B2C"/>
    <w:rsid w:val="00B46BCE"/>
    <w:rsid w:val="00B47DA6"/>
    <w:rsid w:val="00B515DB"/>
    <w:rsid w:val="00B52956"/>
    <w:rsid w:val="00B53F22"/>
    <w:rsid w:val="00B55429"/>
    <w:rsid w:val="00B555F4"/>
    <w:rsid w:val="00B55876"/>
    <w:rsid w:val="00B55EA8"/>
    <w:rsid w:val="00B60238"/>
    <w:rsid w:val="00B60DEB"/>
    <w:rsid w:val="00B616DA"/>
    <w:rsid w:val="00B6241D"/>
    <w:rsid w:val="00B62976"/>
    <w:rsid w:val="00B64164"/>
    <w:rsid w:val="00B64552"/>
    <w:rsid w:val="00B64934"/>
    <w:rsid w:val="00B655AA"/>
    <w:rsid w:val="00B65A68"/>
    <w:rsid w:val="00B6694B"/>
    <w:rsid w:val="00B66A92"/>
    <w:rsid w:val="00B66B6F"/>
    <w:rsid w:val="00B67288"/>
    <w:rsid w:val="00B67CAC"/>
    <w:rsid w:val="00B70541"/>
    <w:rsid w:val="00B7168B"/>
    <w:rsid w:val="00B72A6D"/>
    <w:rsid w:val="00B72B01"/>
    <w:rsid w:val="00B759A3"/>
    <w:rsid w:val="00B76F65"/>
    <w:rsid w:val="00B811D7"/>
    <w:rsid w:val="00B81B5F"/>
    <w:rsid w:val="00B847EF"/>
    <w:rsid w:val="00B85BBE"/>
    <w:rsid w:val="00B86B0F"/>
    <w:rsid w:val="00B914AB"/>
    <w:rsid w:val="00B9163E"/>
    <w:rsid w:val="00B9227D"/>
    <w:rsid w:val="00B96892"/>
    <w:rsid w:val="00B9705F"/>
    <w:rsid w:val="00B97F96"/>
    <w:rsid w:val="00BA1CCD"/>
    <w:rsid w:val="00BA1E36"/>
    <w:rsid w:val="00BA2134"/>
    <w:rsid w:val="00BA3D97"/>
    <w:rsid w:val="00BA405F"/>
    <w:rsid w:val="00BA5DAA"/>
    <w:rsid w:val="00BA65EF"/>
    <w:rsid w:val="00BA7688"/>
    <w:rsid w:val="00BA7A1D"/>
    <w:rsid w:val="00BB01C8"/>
    <w:rsid w:val="00BB0762"/>
    <w:rsid w:val="00BB0BEA"/>
    <w:rsid w:val="00BB1252"/>
    <w:rsid w:val="00BB32E4"/>
    <w:rsid w:val="00BB339B"/>
    <w:rsid w:val="00BB3BDD"/>
    <w:rsid w:val="00BB40B3"/>
    <w:rsid w:val="00BB47DF"/>
    <w:rsid w:val="00BB5B9E"/>
    <w:rsid w:val="00BB75C8"/>
    <w:rsid w:val="00BC02BF"/>
    <w:rsid w:val="00BC0F34"/>
    <w:rsid w:val="00BC1BCD"/>
    <w:rsid w:val="00BC246A"/>
    <w:rsid w:val="00BC3530"/>
    <w:rsid w:val="00BC4A39"/>
    <w:rsid w:val="00BC62C6"/>
    <w:rsid w:val="00BC6EBB"/>
    <w:rsid w:val="00BC70F1"/>
    <w:rsid w:val="00BC772D"/>
    <w:rsid w:val="00BD0383"/>
    <w:rsid w:val="00BD173B"/>
    <w:rsid w:val="00BD1CAD"/>
    <w:rsid w:val="00BD1D7B"/>
    <w:rsid w:val="00BD2F92"/>
    <w:rsid w:val="00BD3C71"/>
    <w:rsid w:val="00BD560C"/>
    <w:rsid w:val="00BD68F4"/>
    <w:rsid w:val="00BD6AD6"/>
    <w:rsid w:val="00BD7A58"/>
    <w:rsid w:val="00BD7ABC"/>
    <w:rsid w:val="00BD7B01"/>
    <w:rsid w:val="00BE30FE"/>
    <w:rsid w:val="00BE4E06"/>
    <w:rsid w:val="00BE61F9"/>
    <w:rsid w:val="00BE7FD7"/>
    <w:rsid w:val="00BE7FDD"/>
    <w:rsid w:val="00BF1425"/>
    <w:rsid w:val="00BF1CAC"/>
    <w:rsid w:val="00BF2A79"/>
    <w:rsid w:val="00BF2F56"/>
    <w:rsid w:val="00BF402A"/>
    <w:rsid w:val="00BF4352"/>
    <w:rsid w:val="00BF5CF1"/>
    <w:rsid w:val="00BF67B8"/>
    <w:rsid w:val="00BF6F8B"/>
    <w:rsid w:val="00C0130A"/>
    <w:rsid w:val="00C01D61"/>
    <w:rsid w:val="00C02A49"/>
    <w:rsid w:val="00C0331D"/>
    <w:rsid w:val="00C04F36"/>
    <w:rsid w:val="00C052C0"/>
    <w:rsid w:val="00C05C25"/>
    <w:rsid w:val="00C10E0E"/>
    <w:rsid w:val="00C13138"/>
    <w:rsid w:val="00C15967"/>
    <w:rsid w:val="00C178CF"/>
    <w:rsid w:val="00C17EAF"/>
    <w:rsid w:val="00C17EE8"/>
    <w:rsid w:val="00C20E70"/>
    <w:rsid w:val="00C219ED"/>
    <w:rsid w:val="00C21DC6"/>
    <w:rsid w:val="00C22BA3"/>
    <w:rsid w:val="00C2316D"/>
    <w:rsid w:val="00C23317"/>
    <w:rsid w:val="00C24FB8"/>
    <w:rsid w:val="00C250C1"/>
    <w:rsid w:val="00C25674"/>
    <w:rsid w:val="00C25804"/>
    <w:rsid w:val="00C25E36"/>
    <w:rsid w:val="00C26425"/>
    <w:rsid w:val="00C2765D"/>
    <w:rsid w:val="00C27FDD"/>
    <w:rsid w:val="00C30874"/>
    <w:rsid w:val="00C337BE"/>
    <w:rsid w:val="00C339BB"/>
    <w:rsid w:val="00C34239"/>
    <w:rsid w:val="00C348B0"/>
    <w:rsid w:val="00C3547C"/>
    <w:rsid w:val="00C36B60"/>
    <w:rsid w:val="00C36FF4"/>
    <w:rsid w:val="00C373F4"/>
    <w:rsid w:val="00C41B1B"/>
    <w:rsid w:val="00C42214"/>
    <w:rsid w:val="00C4261D"/>
    <w:rsid w:val="00C43F59"/>
    <w:rsid w:val="00C44837"/>
    <w:rsid w:val="00C45897"/>
    <w:rsid w:val="00C46962"/>
    <w:rsid w:val="00C502E9"/>
    <w:rsid w:val="00C50D5C"/>
    <w:rsid w:val="00C52095"/>
    <w:rsid w:val="00C531D9"/>
    <w:rsid w:val="00C53992"/>
    <w:rsid w:val="00C5568F"/>
    <w:rsid w:val="00C56A5B"/>
    <w:rsid w:val="00C56C91"/>
    <w:rsid w:val="00C60FAD"/>
    <w:rsid w:val="00C62222"/>
    <w:rsid w:val="00C6255E"/>
    <w:rsid w:val="00C639CF"/>
    <w:rsid w:val="00C6522C"/>
    <w:rsid w:val="00C65980"/>
    <w:rsid w:val="00C7064A"/>
    <w:rsid w:val="00C709A9"/>
    <w:rsid w:val="00C72557"/>
    <w:rsid w:val="00C727C9"/>
    <w:rsid w:val="00C729CA"/>
    <w:rsid w:val="00C7592F"/>
    <w:rsid w:val="00C772B0"/>
    <w:rsid w:val="00C77B0E"/>
    <w:rsid w:val="00C80217"/>
    <w:rsid w:val="00C802D2"/>
    <w:rsid w:val="00C80B55"/>
    <w:rsid w:val="00C82097"/>
    <w:rsid w:val="00C83D71"/>
    <w:rsid w:val="00C85B18"/>
    <w:rsid w:val="00C85DA7"/>
    <w:rsid w:val="00C85FEA"/>
    <w:rsid w:val="00C862DD"/>
    <w:rsid w:val="00C86FDC"/>
    <w:rsid w:val="00C918CE"/>
    <w:rsid w:val="00C933D5"/>
    <w:rsid w:val="00C93BA0"/>
    <w:rsid w:val="00C93FF1"/>
    <w:rsid w:val="00C959A4"/>
    <w:rsid w:val="00C964C6"/>
    <w:rsid w:val="00CA0434"/>
    <w:rsid w:val="00CA0D8D"/>
    <w:rsid w:val="00CA0E9B"/>
    <w:rsid w:val="00CA138D"/>
    <w:rsid w:val="00CA269A"/>
    <w:rsid w:val="00CA2B61"/>
    <w:rsid w:val="00CA7C4D"/>
    <w:rsid w:val="00CB0311"/>
    <w:rsid w:val="00CB19EA"/>
    <w:rsid w:val="00CB4440"/>
    <w:rsid w:val="00CB4793"/>
    <w:rsid w:val="00CB5B93"/>
    <w:rsid w:val="00CB64D5"/>
    <w:rsid w:val="00CB78BE"/>
    <w:rsid w:val="00CC1217"/>
    <w:rsid w:val="00CC202E"/>
    <w:rsid w:val="00CC2047"/>
    <w:rsid w:val="00CC4223"/>
    <w:rsid w:val="00CC437A"/>
    <w:rsid w:val="00CC6479"/>
    <w:rsid w:val="00CC65D9"/>
    <w:rsid w:val="00CC7A08"/>
    <w:rsid w:val="00CD03C0"/>
    <w:rsid w:val="00CD0D54"/>
    <w:rsid w:val="00CD0D73"/>
    <w:rsid w:val="00CD0E00"/>
    <w:rsid w:val="00CD1137"/>
    <w:rsid w:val="00CD121D"/>
    <w:rsid w:val="00CD1E21"/>
    <w:rsid w:val="00CD1F85"/>
    <w:rsid w:val="00CD237E"/>
    <w:rsid w:val="00CD2CCF"/>
    <w:rsid w:val="00CE1DFE"/>
    <w:rsid w:val="00CE229F"/>
    <w:rsid w:val="00CE37AE"/>
    <w:rsid w:val="00CE4241"/>
    <w:rsid w:val="00CE59A6"/>
    <w:rsid w:val="00CE6245"/>
    <w:rsid w:val="00CE64E7"/>
    <w:rsid w:val="00CE7913"/>
    <w:rsid w:val="00CF0BA8"/>
    <w:rsid w:val="00CF1681"/>
    <w:rsid w:val="00CF4322"/>
    <w:rsid w:val="00CF5EAD"/>
    <w:rsid w:val="00CF6704"/>
    <w:rsid w:val="00CF760E"/>
    <w:rsid w:val="00CF76B8"/>
    <w:rsid w:val="00D000E1"/>
    <w:rsid w:val="00D009ED"/>
    <w:rsid w:val="00D01494"/>
    <w:rsid w:val="00D01A23"/>
    <w:rsid w:val="00D02384"/>
    <w:rsid w:val="00D023BF"/>
    <w:rsid w:val="00D026AE"/>
    <w:rsid w:val="00D04599"/>
    <w:rsid w:val="00D05112"/>
    <w:rsid w:val="00D051D0"/>
    <w:rsid w:val="00D065F6"/>
    <w:rsid w:val="00D067F3"/>
    <w:rsid w:val="00D070A5"/>
    <w:rsid w:val="00D1078F"/>
    <w:rsid w:val="00D11391"/>
    <w:rsid w:val="00D12C23"/>
    <w:rsid w:val="00D13A96"/>
    <w:rsid w:val="00D13EC7"/>
    <w:rsid w:val="00D15909"/>
    <w:rsid w:val="00D215BE"/>
    <w:rsid w:val="00D229A2"/>
    <w:rsid w:val="00D22D0C"/>
    <w:rsid w:val="00D2344C"/>
    <w:rsid w:val="00D239E9"/>
    <w:rsid w:val="00D23F0F"/>
    <w:rsid w:val="00D2480A"/>
    <w:rsid w:val="00D248BB"/>
    <w:rsid w:val="00D252C9"/>
    <w:rsid w:val="00D2589F"/>
    <w:rsid w:val="00D259B5"/>
    <w:rsid w:val="00D25D8D"/>
    <w:rsid w:val="00D26B0B"/>
    <w:rsid w:val="00D30348"/>
    <w:rsid w:val="00D31A9E"/>
    <w:rsid w:val="00D34A27"/>
    <w:rsid w:val="00D353E5"/>
    <w:rsid w:val="00D355EE"/>
    <w:rsid w:val="00D35EDB"/>
    <w:rsid w:val="00D376D7"/>
    <w:rsid w:val="00D37EE1"/>
    <w:rsid w:val="00D40D08"/>
    <w:rsid w:val="00D42234"/>
    <w:rsid w:val="00D4254D"/>
    <w:rsid w:val="00D432EF"/>
    <w:rsid w:val="00D43698"/>
    <w:rsid w:val="00D463CD"/>
    <w:rsid w:val="00D4667B"/>
    <w:rsid w:val="00D50192"/>
    <w:rsid w:val="00D51442"/>
    <w:rsid w:val="00D51DA7"/>
    <w:rsid w:val="00D52D41"/>
    <w:rsid w:val="00D54062"/>
    <w:rsid w:val="00D5476D"/>
    <w:rsid w:val="00D54FBE"/>
    <w:rsid w:val="00D575CB"/>
    <w:rsid w:val="00D57BD4"/>
    <w:rsid w:val="00D6081F"/>
    <w:rsid w:val="00D60BB7"/>
    <w:rsid w:val="00D62D28"/>
    <w:rsid w:val="00D6443F"/>
    <w:rsid w:val="00D657B0"/>
    <w:rsid w:val="00D65C5B"/>
    <w:rsid w:val="00D65E4C"/>
    <w:rsid w:val="00D66BB8"/>
    <w:rsid w:val="00D66DDE"/>
    <w:rsid w:val="00D67478"/>
    <w:rsid w:val="00D67743"/>
    <w:rsid w:val="00D67A3D"/>
    <w:rsid w:val="00D7239B"/>
    <w:rsid w:val="00D7364C"/>
    <w:rsid w:val="00D77ECB"/>
    <w:rsid w:val="00D8060C"/>
    <w:rsid w:val="00D808EB"/>
    <w:rsid w:val="00D80C3B"/>
    <w:rsid w:val="00D830CA"/>
    <w:rsid w:val="00D83F80"/>
    <w:rsid w:val="00D865DB"/>
    <w:rsid w:val="00D87576"/>
    <w:rsid w:val="00D878C7"/>
    <w:rsid w:val="00D87DE4"/>
    <w:rsid w:val="00D90C1E"/>
    <w:rsid w:val="00D90E89"/>
    <w:rsid w:val="00D92F36"/>
    <w:rsid w:val="00D9352F"/>
    <w:rsid w:val="00D94519"/>
    <w:rsid w:val="00D94EBE"/>
    <w:rsid w:val="00D95509"/>
    <w:rsid w:val="00D95686"/>
    <w:rsid w:val="00D95DED"/>
    <w:rsid w:val="00D96869"/>
    <w:rsid w:val="00DA1062"/>
    <w:rsid w:val="00DA124E"/>
    <w:rsid w:val="00DA1C0A"/>
    <w:rsid w:val="00DA1CE3"/>
    <w:rsid w:val="00DA1D0C"/>
    <w:rsid w:val="00DA22AC"/>
    <w:rsid w:val="00DA2451"/>
    <w:rsid w:val="00DA4442"/>
    <w:rsid w:val="00DB0B0E"/>
    <w:rsid w:val="00DB1750"/>
    <w:rsid w:val="00DB4C84"/>
    <w:rsid w:val="00DB5A67"/>
    <w:rsid w:val="00DB6F52"/>
    <w:rsid w:val="00DB7A36"/>
    <w:rsid w:val="00DC0303"/>
    <w:rsid w:val="00DC387C"/>
    <w:rsid w:val="00DC478E"/>
    <w:rsid w:val="00DC4BB0"/>
    <w:rsid w:val="00DC5AA5"/>
    <w:rsid w:val="00DC676B"/>
    <w:rsid w:val="00DC7F04"/>
    <w:rsid w:val="00DD0008"/>
    <w:rsid w:val="00DD2ACB"/>
    <w:rsid w:val="00DD3331"/>
    <w:rsid w:val="00DD3DDD"/>
    <w:rsid w:val="00DD3E97"/>
    <w:rsid w:val="00DD4BB2"/>
    <w:rsid w:val="00DD4BD9"/>
    <w:rsid w:val="00DD52DB"/>
    <w:rsid w:val="00DD5F8A"/>
    <w:rsid w:val="00DD72B4"/>
    <w:rsid w:val="00DE05E2"/>
    <w:rsid w:val="00DE093E"/>
    <w:rsid w:val="00DE0C0F"/>
    <w:rsid w:val="00DE17F5"/>
    <w:rsid w:val="00DE19CD"/>
    <w:rsid w:val="00DE3114"/>
    <w:rsid w:val="00DE39BF"/>
    <w:rsid w:val="00DF0861"/>
    <w:rsid w:val="00DF095B"/>
    <w:rsid w:val="00DF2335"/>
    <w:rsid w:val="00DF2E1E"/>
    <w:rsid w:val="00DF31D0"/>
    <w:rsid w:val="00DF3DC8"/>
    <w:rsid w:val="00DF43F6"/>
    <w:rsid w:val="00DF4914"/>
    <w:rsid w:val="00DF4DAC"/>
    <w:rsid w:val="00DF5485"/>
    <w:rsid w:val="00DF56CF"/>
    <w:rsid w:val="00DF5777"/>
    <w:rsid w:val="00DF5FAA"/>
    <w:rsid w:val="00E000D7"/>
    <w:rsid w:val="00E005C5"/>
    <w:rsid w:val="00E02AE1"/>
    <w:rsid w:val="00E03F1B"/>
    <w:rsid w:val="00E041E8"/>
    <w:rsid w:val="00E0423D"/>
    <w:rsid w:val="00E04757"/>
    <w:rsid w:val="00E05937"/>
    <w:rsid w:val="00E05A9C"/>
    <w:rsid w:val="00E11973"/>
    <w:rsid w:val="00E12587"/>
    <w:rsid w:val="00E134AE"/>
    <w:rsid w:val="00E14A88"/>
    <w:rsid w:val="00E156A4"/>
    <w:rsid w:val="00E17994"/>
    <w:rsid w:val="00E17D53"/>
    <w:rsid w:val="00E20881"/>
    <w:rsid w:val="00E20B7B"/>
    <w:rsid w:val="00E21419"/>
    <w:rsid w:val="00E22C83"/>
    <w:rsid w:val="00E2633A"/>
    <w:rsid w:val="00E2691D"/>
    <w:rsid w:val="00E26ECA"/>
    <w:rsid w:val="00E275FD"/>
    <w:rsid w:val="00E276ED"/>
    <w:rsid w:val="00E3016C"/>
    <w:rsid w:val="00E30697"/>
    <w:rsid w:val="00E30F42"/>
    <w:rsid w:val="00E31758"/>
    <w:rsid w:val="00E320CD"/>
    <w:rsid w:val="00E32F2F"/>
    <w:rsid w:val="00E358BA"/>
    <w:rsid w:val="00E4147B"/>
    <w:rsid w:val="00E418BB"/>
    <w:rsid w:val="00E43D28"/>
    <w:rsid w:val="00E442F6"/>
    <w:rsid w:val="00E46F31"/>
    <w:rsid w:val="00E5090A"/>
    <w:rsid w:val="00E509ED"/>
    <w:rsid w:val="00E52BCE"/>
    <w:rsid w:val="00E545C3"/>
    <w:rsid w:val="00E55B92"/>
    <w:rsid w:val="00E568D9"/>
    <w:rsid w:val="00E56956"/>
    <w:rsid w:val="00E60B73"/>
    <w:rsid w:val="00E61392"/>
    <w:rsid w:val="00E6281C"/>
    <w:rsid w:val="00E62CD1"/>
    <w:rsid w:val="00E633D9"/>
    <w:rsid w:val="00E6359E"/>
    <w:rsid w:val="00E63DF2"/>
    <w:rsid w:val="00E63FA1"/>
    <w:rsid w:val="00E6583A"/>
    <w:rsid w:val="00E65C72"/>
    <w:rsid w:val="00E6606B"/>
    <w:rsid w:val="00E66757"/>
    <w:rsid w:val="00E668FA"/>
    <w:rsid w:val="00E66996"/>
    <w:rsid w:val="00E673BB"/>
    <w:rsid w:val="00E71DB9"/>
    <w:rsid w:val="00E73FA5"/>
    <w:rsid w:val="00E7432A"/>
    <w:rsid w:val="00E74CC0"/>
    <w:rsid w:val="00E76847"/>
    <w:rsid w:val="00E770BD"/>
    <w:rsid w:val="00E8099E"/>
    <w:rsid w:val="00E817D5"/>
    <w:rsid w:val="00E8249E"/>
    <w:rsid w:val="00E8257D"/>
    <w:rsid w:val="00E82651"/>
    <w:rsid w:val="00E849B2"/>
    <w:rsid w:val="00E84C2A"/>
    <w:rsid w:val="00E8529E"/>
    <w:rsid w:val="00E910A1"/>
    <w:rsid w:val="00E919D3"/>
    <w:rsid w:val="00E93141"/>
    <w:rsid w:val="00E93553"/>
    <w:rsid w:val="00E936B6"/>
    <w:rsid w:val="00E962D7"/>
    <w:rsid w:val="00E96369"/>
    <w:rsid w:val="00E97F0A"/>
    <w:rsid w:val="00EA0826"/>
    <w:rsid w:val="00EA0BC3"/>
    <w:rsid w:val="00EA0CEE"/>
    <w:rsid w:val="00EA1652"/>
    <w:rsid w:val="00EA1951"/>
    <w:rsid w:val="00EA1E2D"/>
    <w:rsid w:val="00EA2068"/>
    <w:rsid w:val="00EA224F"/>
    <w:rsid w:val="00EA3A24"/>
    <w:rsid w:val="00EA5C4F"/>
    <w:rsid w:val="00EA5D96"/>
    <w:rsid w:val="00EB20F1"/>
    <w:rsid w:val="00EB3117"/>
    <w:rsid w:val="00EB3376"/>
    <w:rsid w:val="00EB34CC"/>
    <w:rsid w:val="00EB49D6"/>
    <w:rsid w:val="00EB4F03"/>
    <w:rsid w:val="00EB593A"/>
    <w:rsid w:val="00EB6312"/>
    <w:rsid w:val="00EB6313"/>
    <w:rsid w:val="00EC03A8"/>
    <w:rsid w:val="00EC141B"/>
    <w:rsid w:val="00EC253F"/>
    <w:rsid w:val="00EC292F"/>
    <w:rsid w:val="00EC4819"/>
    <w:rsid w:val="00EC5F98"/>
    <w:rsid w:val="00ED11DF"/>
    <w:rsid w:val="00ED1348"/>
    <w:rsid w:val="00ED1ED8"/>
    <w:rsid w:val="00ED596A"/>
    <w:rsid w:val="00ED5DEB"/>
    <w:rsid w:val="00ED7413"/>
    <w:rsid w:val="00EE1D42"/>
    <w:rsid w:val="00EE3D64"/>
    <w:rsid w:val="00EE596E"/>
    <w:rsid w:val="00EF35CE"/>
    <w:rsid w:val="00EF6D53"/>
    <w:rsid w:val="00EF7511"/>
    <w:rsid w:val="00F00154"/>
    <w:rsid w:val="00F005B8"/>
    <w:rsid w:val="00F01EE5"/>
    <w:rsid w:val="00F033F8"/>
    <w:rsid w:val="00F036EA"/>
    <w:rsid w:val="00F03FD2"/>
    <w:rsid w:val="00F04F73"/>
    <w:rsid w:val="00F05771"/>
    <w:rsid w:val="00F06DA7"/>
    <w:rsid w:val="00F06E75"/>
    <w:rsid w:val="00F0708E"/>
    <w:rsid w:val="00F07162"/>
    <w:rsid w:val="00F1015C"/>
    <w:rsid w:val="00F10D77"/>
    <w:rsid w:val="00F1156F"/>
    <w:rsid w:val="00F12321"/>
    <w:rsid w:val="00F13C45"/>
    <w:rsid w:val="00F14CEA"/>
    <w:rsid w:val="00F170F5"/>
    <w:rsid w:val="00F17285"/>
    <w:rsid w:val="00F20D08"/>
    <w:rsid w:val="00F2118F"/>
    <w:rsid w:val="00F218C5"/>
    <w:rsid w:val="00F21A0E"/>
    <w:rsid w:val="00F21C8F"/>
    <w:rsid w:val="00F221B9"/>
    <w:rsid w:val="00F22AF6"/>
    <w:rsid w:val="00F22E48"/>
    <w:rsid w:val="00F2435E"/>
    <w:rsid w:val="00F24E68"/>
    <w:rsid w:val="00F26F89"/>
    <w:rsid w:val="00F30412"/>
    <w:rsid w:val="00F30CC4"/>
    <w:rsid w:val="00F3156C"/>
    <w:rsid w:val="00F32919"/>
    <w:rsid w:val="00F3435C"/>
    <w:rsid w:val="00F35D83"/>
    <w:rsid w:val="00F35FCC"/>
    <w:rsid w:val="00F37731"/>
    <w:rsid w:val="00F401A3"/>
    <w:rsid w:val="00F40765"/>
    <w:rsid w:val="00F42FC0"/>
    <w:rsid w:val="00F44969"/>
    <w:rsid w:val="00F45A3F"/>
    <w:rsid w:val="00F474F3"/>
    <w:rsid w:val="00F4769F"/>
    <w:rsid w:val="00F50A45"/>
    <w:rsid w:val="00F526F9"/>
    <w:rsid w:val="00F52C95"/>
    <w:rsid w:val="00F540FE"/>
    <w:rsid w:val="00F5522B"/>
    <w:rsid w:val="00F55B22"/>
    <w:rsid w:val="00F55B41"/>
    <w:rsid w:val="00F5666C"/>
    <w:rsid w:val="00F5797C"/>
    <w:rsid w:val="00F57D78"/>
    <w:rsid w:val="00F57DAB"/>
    <w:rsid w:val="00F57E38"/>
    <w:rsid w:val="00F6011A"/>
    <w:rsid w:val="00F604CA"/>
    <w:rsid w:val="00F60FA1"/>
    <w:rsid w:val="00F61C45"/>
    <w:rsid w:val="00F62CAE"/>
    <w:rsid w:val="00F639A0"/>
    <w:rsid w:val="00F65489"/>
    <w:rsid w:val="00F6579D"/>
    <w:rsid w:val="00F65DE3"/>
    <w:rsid w:val="00F66BCF"/>
    <w:rsid w:val="00F67B3A"/>
    <w:rsid w:val="00F70660"/>
    <w:rsid w:val="00F706A1"/>
    <w:rsid w:val="00F719B2"/>
    <w:rsid w:val="00F72F39"/>
    <w:rsid w:val="00F733C6"/>
    <w:rsid w:val="00F7490E"/>
    <w:rsid w:val="00F75127"/>
    <w:rsid w:val="00F763EB"/>
    <w:rsid w:val="00F801F4"/>
    <w:rsid w:val="00F80A13"/>
    <w:rsid w:val="00F81D3D"/>
    <w:rsid w:val="00F82002"/>
    <w:rsid w:val="00F85927"/>
    <w:rsid w:val="00F87580"/>
    <w:rsid w:val="00F87F40"/>
    <w:rsid w:val="00F902EA"/>
    <w:rsid w:val="00F929F7"/>
    <w:rsid w:val="00F933C0"/>
    <w:rsid w:val="00F94F66"/>
    <w:rsid w:val="00F94F9C"/>
    <w:rsid w:val="00F95B9F"/>
    <w:rsid w:val="00F95C72"/>
    <w:rsid w:val="00F96F76"/>
    <w:rsid w:val="00F9784D"/>
    <w:rsid w:val="00F97BDE"/>
    <w:rsid w:val="00FA085B"/>
    <w:rsid w:val="00FA0ADB"/>
    <w:rsid w:val="00FA0E50"/>
    <w:rsid w:val="00FA1E89"/>
    <w:rsid w:val="00FA3559"/>
    <w:rsid w:val="00FA3F18"/>
    <w:rsid w:val="00FA4484"/>
    <w:rsid w:val="00FA5225"/>
    <w:rsid w:val="00FA5E11"/>
    <w:rsid w:val="00FA5E52"/>
    <w:rsid w:val="00FA68F7"/>
    <w:rsid w:val="00FA7B75"/>
    <w:rsid w:val="00FA97AA"/>
    <w:rsid w:val="00FB36E0"/>
    <w:rsid w:val="00FB41EC"/>
    <w:rsid w:val="00FB78D8"/>
    <w:rsid w:val="00FC015B"/>
    <w:rsid w:val="00FC07D7"/>
    <w:rsid w:val="00FC0A49"/>
    <w:rsid w:val="00FC0A7F"/>
    <w:rsid w:val="00FC0FEE"/>
    <w:rsid w:val="00FC14F8"/>
    <w:rsid w:val="00FC1EF7"/>
    <w:rsid w:val="00FC29B6"/>
    <w:rsid w:val="00FC3637"/>
    <w:rsid w:val="00FC3FC4"/>
    <w:rsid w:val="00FC42A8"/>
    <w:rsid w:val="00FC5442"/>
    <w:rsid w:val="00FC7296"/>
    <w:rsid w:val="00FC7EF1"/>
    <w:rsid w:val="00FD02DC"/>
    <w:rsid w:val="00FD0D62"/>
    <w:rsid w:val="00FD300B"/>
    <w:rsid w:val="00FD303E"/>
    <w:rsid w:val="00FD7FE7"/>
    <w:rsid w:val="00FE2EF3"/>
    <w:rsid w:val="00FE37E6"/>
    <w:rsid w:val="00FE3FFD"/>
    <w:rsid w:val="00FE7682"/>
    <w:rsid w:val="00FF10DC"/>
    <w:rsid w:val="00FF444E"/>
    <w:rsid w:val="00FF44CC"/>
    <w:rsid w:val="00FF4573"/>
    <w:rsid w:val="00FF5216"/>
    <w:rsid w:val="00FF5EA9"/>
    <w:rsid w:val="01316A16"/>
    <w:rsid w:val="017A2B7A"/>
    <w:rsid w:val="01A35962"/>
    <w:rsid w:val="01C41E74"/>
    <w:rsid w:val="01DDBE5B"/>
    <w:rsid w:val="01E6DBE1"/>
    <w:rsid w:val="01F8C261"/>
    <w:rsid w:val="01FBADEE"/>
    <w:rsid w:val="01FCB973"/>
    <w:rsid w:val="02DFE8C0"/>
    <w:rsid w:val="02F1DFFF"/>
    <w:rsid w:val="02F43259"/>
    <w:rsid w:val="0302E917"/>
    <w:rsid w:val="035E7C66"/>
    <w:rsid w:val="03E26C67"/>
    <w:rsid w:val="04608418"/>
    <w:rsid w:val="04789A07"/>
    <w:rsid w:val="047AD393"/>
    <w:rsid w:val="04839457"/>
    <w:rsid w:val="04CA1966"/>
    <w:rsid w:val="0530C1CD"/>
    <w:rsid w:val="05659247"/>
    <w:rsid w:val="057B17DE"/>
    <w:rsid w:val="05EA8799"/>
    <w:rsid w:val="06337478"/>
    <w:rsid w:val="06916BC9"/>
    <w:rsid w:val="0697C456"/>
    <w:rsid w:val="06C4147D"/>
    <w:rsid w:val="06F4C593"/>
    <w:rsid w:val="076179EF"/>
    <w:rsid w:val="07640873"/>
    <w:rsid w:val="07EF46B6"/>
    <w:rsid w:val="0828D99F"/>
    <w:rsid w:val="085D604A"/>
    <w:rsid w:val="085DC872"/>
    <w:rsid w:val="087A835E"/>
    <w:rsid w:val="089F5406"/>
    <w:rsid w:val="08C42061"/>
    <w:rsid w:val="08FF9680"/>
    <w:rsid w:val="09114421"/>
    <w:rsid w:val="091C2F5F"/>
    <w:rsid w:val="099831DF"/>
    <w:rsid w:val="09AE3EFE"/>
    <w:rsid w:val="09CB179F"/>
    <w:rsid w:val="09E45312"/>
    <w:rsid w:val="0A26CC43"/>
    <w:rsid w:val="0A428EBA"/>
    <w:rsid w:val="0A662A08"/>
    <w:rsid w:val="0A69816B"/>
    <w:rsid w:val="0A994A7F"/>
    <w:rsid w:val="0B0D8A45"/>
    <w:rsid w:val="0BC24B5B"/>
    <w:rsid w:val="0BE55CF3"/>
    <w:rsid w:val="0C1E6063"/>
    <w:rsid w:val="0C31C659"/>
    <w:rsid w:val="0C46B0F0"/>
    <w:rsid w:val="0C79A842"/>
    <w:rsid w:val="0CEFCA12"/>
    <w:rsid w:val="0D186381"/>
    <w:rsid w:val="0D5A7071"/>
    <w:rsid w:val="0DF9D215"/>
    <w:rsid w:val="0E7CDCA2"/>
    <w:rsid w:val="0E865A49"/>
    <w:rsid w:val="0E8ABE78"/>
    <w:rsid w:val="0E937F8F"/>
    <w:rsid w:val="0EBF08F0"/>
    <w:rsid w:val="0ED9C3D5"/>
    <w:rsid w:val="0EE16FC0"/>
    <w:rsid w:val="0F1CA8A1"/>
    <w:rsid w:val="0F59EAFE"/>
    <w:rsid w:val="0F8CA475"/>
    <w:rsid w:val="0FA4C600"/>
    <w:rsid w:val="0FB1FC41"/>
    <w:rsid w:val="10314972"/>
    <w:rsid w:val="104024E4"/>
    <w:rsid w:val="10638838"/>
    <w:rsid w:val="1070E0B9"/>
    <w:rsid w:val="10C3FA57"/>
    <w:rsid w:val="10CF97AF"/>
    <w:rsid w:val="10D6BD1F"/>
    <w:rsid w:val="1178A980"/>
    <w:rsid w:val="11BF42CB"/>
    <w:rsid w:val="11F3CF71"/>
    <w:rsid w:val="1202FB81"/>
    <w:rsid w:val="12169C28"/>
    <w:rsid w:val="125654F5"/>
    <w:rsid w:val="126AC568"/>
    <w:rsid w:val="12779245"/>
    <w:rsid w:val="127F683B"/>
    <w:rsid w:val="12A87D10"/>
    <w:rsid w:val="1312D367"/>
    <w:rsid w:val="133C20FD"/>
    <w:rsid w:val="13426AC6"/>
    <w:rsid w:val="14033625"/>
    <w:rsid w:val="1403ED89"/>
    <w:rsid w:val="14339951"/>
    <w:rsid w:val="143E50D4"/>
    <w:rsid w:val="152EF917"/>
    <w:rsid w:val="1557D134"/>
    <w:rsid w:val="1573857F"/>
    <w:rsid w:val="1587A8B3"/>
    <w:rsid w:val="15DDC705"/>
    <w:rsid w:val="16553966"/>
    <w:rsid w:val="16EC558C"/>
    <w:rsid w:val="170B548B"/>
    <w:rsid w:val="17291D8D"/>
    <w:rsid w:val="17362994"/>
    <w:rsid w:val="17E8F9A0"/>
    <w:rsid w:val="1800F48A"/>
    <w:rsid w:val="1863177B"/>
    <w:rsid w:val="18673151"/>
    <w:rsid w:val="18854493"/>
    <w:rsid w:val="188DDC56"/>
    <w:rsid w:val="189E5FA1"/>
    <w:rsid w:val="18BA45BD"/>
    <w:rsid w:val="18F8CA1C"/>
    <w:rsid w:val="192994D1"/>
    <w:rsid w:val="192D788A"/>
    <w:rsid w:val="19DC3BBF"/>
    <w:rsid w:val="1A4777C8"/>
    <w:rsid w:val="1A6BA5A0"/>
    <w:rsid w:val="1A6FB6D4"/>
    <w:rsid w:val="1A8FEC29"/>
    <w:rsid w:val="1A98784F"/>
    <w:rsid w:val="1AAE884F"/>
    <w:rsid w:val="1AD606E7"/>
    <w:rsid w:val="1AE5F9A2"/>
    <w:rsid w:val="1AEFBC13"/>
    <w:rsid w:val="1AFF8258"/>
    <w:rsid w:val="1BB258E1"/>
    <w:rsid w:val="1BD70BF1"/>
    <w:rsid w:val="1BE20964"/>
    <w:rsid w:val="1C109D72"/>
    <w:rsid w:val="1C113663"/>
    <w:rsid w:val="1C2A5090"/>
    <w:rsid w:val="1C32161B"/>
    <w:rsid w:val="1C562D7F"/>
    <w:rsid w:val="1C5E31EA"/>
    <w:rsid w:val="1CA99BD0"/>
    <w:rsid w:val="1D7AAC25"/>
    <w:rsid w:val="1DBC748D"/>
    <w:rsid w:val="1DD7D964"/>
    <w:rsid w:val="1DFA6FA3"/>
    <w:rsid w:val="1E03BA6D"/>
    <w:rsid w:val="1E8A500C"/>
    <w:rsid w:val="1E973398"/>
    <w:rsid w:val="1EC6468D"/>
    <w:rsid w:val="1F32DA1D"/>
    <w:rsid w:val="1F3AF788"/>
    <w:rsid w:val="1F4D7FBA"/>
    <w:rsid w:val="1F7F5974"/>
    <w:rsid w:val="1F89F300"/>
    <w:rsid w:val="2007E65F"/>
    <w:rsid w:val="206F8C4F"/>
    <w:rsid w:val="2080E39A"/>
    <w:rsid w:val="20912D0F"/>
    <w:rsid w:val="20EAD1EE"/>
    <w:rsid w:val="21167710"/>
    <w:rsid w:val="2119FEC5"/>
    <w:rsid w:val="211FC8E6"/>
    <w:rsid w:val="2178F66C"/>
    <w:rsid w:val="2198F4C5"/>
    <w:rsid w:val="219C1827"/>
    <w:rsid w:val="21B96C97"/>
    <w:rsid w:val="221C4443"/>
    <w:rsid w:val="2251DB96"/>
    <w:rsid w:val="226A073A"/>
    <w:rsid w:val="228DFF19"/>
    <w:rsid w:val="229A5286"/>
    <w:rsid w:val="22DACF80"/>
    <w:rsid w:val="22F88DA6"/>
    <w:rsid w:val="2344BCC1"/>
    <w:rsid w:val="236C5F0A"/>
    <w:rsid w:val="2374C8ED"/>
    <w:rsid w:val="237E6748"/>
    <w:rsid w:val="23CB81C8"/>
    <w:rsid w:val="24029DDF"/>
    <w:rsid w:val="240C95D0"/>
    <w:rsid w:val="24280C73"/>
    <w:rsid w:val="24399EDB"/>
    <w:rsid w:val="24A191A2"/>
    <w:rsid w:val="24E96F4D"/>
    <w:rsid w:val="253D4BC2"/>
    <w:rsid w:val="255B9387"/>
    <w:rsid w:val="2560D3D2"/>
    <w:rsid w:val="258D11A4"/>
    <w:rsid w:val="2626EF90"/>
    <w:rsid w:val="2627A6DB"/>
    <w:rsid w:val="2641E442"/>
    <w:rsid w:val="264FE7A3"/>
    <w:rsid w:val="26A3C2A5"/>
    <w:rsid w:val="26D4179D"/>
    <w:rsid w:val="27174516"/>
    <w:rsid w:val="2748F863"/>
    <w:rsid w:val="274BADFA"/>
    <w:rsid w:val="27A581F6"/>
    <w:rsid w:val="27F6A74B"/>
    <w:rsid w:val="283F74BD"/>
    <w:rsid w:val="287BAA1C"/>
    <w:rsid w:val="288388C5"/>
    <w:rsid w:val="29096020"/>
    <w:rsid w:val="29151CBD"/>
    <w:rsid w:val="2928389E"/>
    <w:rsid w:val="29987093"/>
    <w:rsid w:val="29A49467"/>
    <w:rsid w:val="29A5C84F"/>
    <w:rsid w:val="29B8A361"/>
    <w:rsid w:val="29C2CF2C"/>
    <w:rsid w:val="29D78455"/>
    <w:rsid w:val="29F623EE"/>
    <w:rsid w:val="2A0F7368"/>
    <w:rsid w:val="2A283E00"/>
    <w:rsid w:val="2A94BF08"/>
    <w:rsid w:val="2A9E9DEB"/>
    <w:rsid w:val="2AA54132"/>
    <w:rsid w:val="2AD363DD"/>
    <w:rsid w:val="2AF15EDE"/>
    <w:rsid w:val="2B2B3C6C"/>
    <w:rsid w:val="2B2C2756"/>
    <w:rsid w:val="2B70EF79"/>
    <w:rsid w:val="2BB528A3"/>
    <w:rsid w:val="2BF3DE78"/>
    <w:rsid w:val="2C15349D"/>
    <w:rsid w:val="2CDC9A7F"/>
    <w:rsid w:val="2D131289"/>
    <w:rsid w:val="2D4D04BA"/>
    <w:rsid w:val="2D7C37DA"/>
    <w:rsid w:val="2D814380"/>
    <w:rsid w:val="2E1FF7DA"/>
    <w:rsid w:val="2EAC8890"/>
    <w:rsid w:val="2EB23DAA"/>
    <w:rsid w:val="2EB765AF"/>
    <w:rsid w:val="2EC31348"/>
    <w:rsid w:val="2F18D0EE"/>
    <w:rsid w:val="2F4E63DC"/>
    <w:rsid w:val="2FA59597"/>
    <w:rsid w:val="3022ACC4"/>
    <w:rsid w:val="3093F197"/>
    <w:rsid w:val="30D5A94D"/>
    <w:rsid w:val="3146FA10"/>
    <w:rsid w:val="31C05555"/>
    <w:rsid w:val="31DA764E"/>
    <w:rsid w:val="31FC6643"/>
    <w:rsid w:val="320E5BC9"/>
    <w:rsid w:val="326AEC04"/>
    <w:rsid w:val="3278B7AD"/>
    <w:rsid w:val="3279A976"/>
    <w:rsid w:val="327E86BC"/>
    <w:rsid w:val="329300DE"/>
    <w:rsid w:val="329F4DC2"/>
    <w:rsid w:val="33042E56"/>
    <w:rsid w:val="332467F0"/>
    <w:rsid w:val="33CC4EFE"/>
    <w:rsid w:val="33FB4E96"/>
    <w:rsid w:val="344C5D1D"/>
    <w:rsid w:val="345048A4"/>
    <w:rsid w:val="34D749ED"/>
    <w:rsid w:val="35966FA9"/>
    <w:rsid w:val="35CC2618"/>
    <w:rsid w:val="35F872E7"/>
    <w:rsid w:val="36714CD6"/>
    <w:rsid w:val="36741F52"/>
    <w:rsid w:val="36BFCCAB"/>
    <w:rsid w:val="36F1ED51"/>
    <w:rsid w:val="36FE41C4"/>
    <w:rsid w:val="37AC1E52"/>
    <w:rsid w:val="37C99288"/>
    <w:rsid w:val="385086F8"/>
    <w:rsid w:val="385274FB"/>
    <w:rsid w:val="389DB8D7"/>
    <w:rsid w:val="38B5F7F4"/>
    <w:rsid w:val="38BA5BBE"/>
    <w:rsid w:val="39218E9F"/>
    <w:rsid w:val="396F7F11"/>
    <w:rsid w:val="397E1DE4"/>
    <w:rsid w:val="399F65B6"/>
    <w:rsid w:val="39BCA60E"/>
    <w:rsid w:val="39CC2F77"/>
    <w:rsid w:val="39D6CAA9"/>
    <w:rsid w:val="39E19345"/>
    <w:rsid w:val="3A4CE947"/>
    <w:rsid w:val="3A7FCFC9"/>
    <w:rsid w:val="3AB8E092"/>
    <w:rsid w:val="3AB93502"/>
    <w:rsid w:val="3ADB1C71"/>
    <w:rsid w:val="3B763CDE"/>
    <w:rsid w:val="3B894218"/>
    <w:rsid w:val="3B939DBE"/>
    <w:rsid w:val="3BBBD144"/>
    <w:rsid w:val="3BD0984D"/>
    <w:rsid w:val="3C62C1DF"/>
    <w:rsid w:val="3C98BF32"/>
    <w:rsid w:val="3C9F67C2"/>
    <w:rsid w:val="3C9FA201"/>
    <w:rsid w:val="3CB99BB5"/>
    <w:rsid w:val="3CCC53FF"/>
    <w:rsid w:val="3CDE6E24"/>
    <w:rsid w:val="3D29119F"/>
    <w:rsid w:val="3D33AFFE"/>
    <w:rsid w:val="3D5ADCDD"/>
    <w:rsid w:val="3DF9FE6C"/>
    <w:rsid w:val="3E2408E2"/>
    <w:rsid w:val="3E3EBDA5"/>
    <w:rsid w:val="3E568FB0"/>
    <w:rsid w:val="3E7E27AE"/>
    <w:rsid w:val="3E858021"/>
    <w:rsid w:val="3EA2A1C5"/>
    <w:rsid w:val="3EB425DC"/>
    <w:rsid w:val="3ED7C887"/>
    <w:rsid w:val="3F13CED1"/>
    <w:rsid w:val="3F954FAB"/>
    <w:rsid w:val="3FA9FAD1"/>
    <w:rsid w:val="403546ED"/>
    <w:rsid w:val="403A64C0"/>
    <w:rsid w:val="4067D6D7"/>
    <w:rsid w:val="407020FC"/>
    <w:rsid w:val="407FFCEE"/>
    <w:rsid w:val="40B438AA"/>
    <w:rsid w:val="40DE904B"/>
    <w:rsid w:val="411A95F7"/>
    <w:rsid w:val="4131BBFF"/>
    <w:rsid w:val="4194B1E6"/>
    <w:rsid w:val="42052CBF"/>
    <w:rsid w:val="4208318C"/>
    <w:rsid w:val="42237F70"/>
    <w:rsid w:val="423BDB61"/>
    <w:rsid w:val="42744DE2"/>
    <w:rsid w:val="42F4871D"/>
    <w:rsid w:val="42F865D4"/>
    <w:rsid w:val="43308247"/>
    <w:rsid w:val="43811206"/>
    <w:rsid w:val="4382FF5A"/>
    <w:rsid w:val="4388EE21"/>
    <w:rsid w:val="4397E765"/>
    <w:rsid w:val="43E7E424"/>
    <w:rsid w:val="442EDA54"/>
    <w:rsid w:val="4447A92E"/>
    <w:rsid w:val="4483E1C9"/>
    <w:rsid w:val="44865BF9"/>
    <w:rsid w:val="449795D7"/>
    <w:rsid w:val="44AC67A2"/>
    <w:rsid w:val="44B9C361"/>
    <w:rsid w:val="44BBED86"/>
    <w:rsid w:val="44F74930"/>
    <w:rsid w:val="4595B0FC"/>
    <w:rsid w:val="45D4BE44"/>
    <w:rsid w:val="45DEFDCA"/>
    <w:rsid w:val="463AEBB2"/>
    <w:rsid w:val="464794F6"/>
    <w:rsid w:val="4672645E"/>
    <w:rsid w:val="4696B800"/>
    <w:rsid w:val="46DC7C55"/>
    <w:rsid w:val="46E31E82"/>
    <w:rsid w:val="46E4DC91"/>
    <w:rsid w:val="470A1750"/>
    <w:rsid w:val="471AE8F8"/>
    <w:rsid w:val="476BE750"/>
    <w:rsid w:val="4770BCEE"/>
    <w:rsid w:val="47FE5A76"/>
    <w:rsid w:val="483FB63A"/>
    <w:rsid w:val="4884EB4B"/>
    <w:rsid w:val="48DD15E7"/>
    <w:rsid w:val="491C573E"/>
    <w:rsid w:val="4984FC77"/>
    <w:rsid w:val="49D70C52"/>
    <w:rsid w:val="49EC305D"/>
    <w:rsid w:val="4A03EAD6"/>
    <w:rsid w:val="4A1FFEB6"/>
    <w:rsid w:val="4A212567"/>
    <w:rsid w:val="4A7C6818"/>
    <w:rsid w:val="4AB617DB"/>
    <w:rsid w:val="4AF96700"/>
    <w:rsid w:val="4BCF3851"/>
    <w:rsid w:val="4BD25BB0"/>
    <w:rsid w:val="4BD50D70"/>
    <w:rsid w:val="4C187728"/>
    <w:rsid w:val="4C351973"/>
    <w:rsid w:val="4C401CFA"/>
    <w:rsid w:val="4C90C629"/>
    <w:rsid w:val="4CBD0E12"/>
    <w:rsid w:val="4CD0691C"/>
    <w:rsid w:val="4D4B5E20"/>
    <w:rsid w:val="4D5A1406"/>
    <w:rsid w:val="4D61E98D"/>
    <w:rsid w:val="4D71E9A3"/>
    <w:rsid w:val="4DCDAB44"/>
    <w:rsid w:val="4DE525CC"/>
    <w:rsid w:val="4DFC04AC"/>
    <w:rsid w:val="4E771108"/>
    <w:rsid w:val="4E975702"/>
    <w:rsid w:val="4E9F6136"/>
    <w:rsid w:val="4EAE321D"/>
    <w:rsid w:val="4F4A696A"/>
    <w:rsid w:val="4F98584B"/>
    <w:rsid w:val="4FA28428"/>
    <w:rsid w:val="4FB6D407"/>
    <w:rsid w:val="50586B9E"/>
    <w:rsid w:val="5070F4A0"/>
    <w:rsid w:val="507A4FE5"/>
    <w:rsid w:val="508BC3B2"/>
    <w:rsid w:val="51155B18"/>
    <w:rsid w:val="511D9D4F"/>
    <w:rsid w:val="51916EBB"/>
    <w:rsid w:val="51DF6CB2"/>
    <w:rsid w:val="51FCDD3D"/>
    <w:rsid w:val="52083C11"/>
    <w:rsid w:val="5224993B"/>
    <w:rsid w:val="52AAF558"/>
    <w:rsid w:val="52AB0968"/>
    <w:rsid w:val="52B28115"/>
    <w:rsid w:val="52CD3622"/>
    <w:rsid w:val="52F60E50"/>
    <w:rsid w:val="53268AE8"/>
    <w:rsid w:val="5391EC5C"/>
    <w:rsid w:val="53E7DC53"/>
    <w:rsid w:val="542FFD77"/>
    <w:rsid w:val="546DC5CF"/>
    <w:rsid w:val="54C57D7B"/>
    <w:rsid w:val="54D339F3"/>
    <w:rsid w:val="54EA5427"/>
    <w:rsid w:val="5516ACB9"/>
    <w:rsid w:val="553C6DE8"/>
    <w:rsid w:val="554E3126"/>
    <w:rsid w:val="5585D24C"/>
    <w:rsid w:val="55CBC63B"/>
    <w:rsid w:val="55F1410E"/>
    <w:rsid w:val="5633175C"/>
    <w:rsid w:val="56CD1960"/>
    <w:rsid w:val="56D62756"/>
    <w:rsid w:val="57337029"/>
    <w:rsid w:val="577C6C47"/>
    <w:rsid w:val="578C3244"/>
    <w:rsid w:val="578E675E"/>
    <w:rsid w:val="57CF5B9E"/>
    <w:rsid w:val="5812F4C6"/>
    <w:rsid w:val="584E0BCA"/>
    <w:rsid w:val="58660FD3"/>
    <w:rsid w:val="588A5A9E"/>
    <w:rsid w:val="589B06F4"/>
    <w:rsid w:val="59350093"/>
    <w:rsid w:val="597AD06D"/>
    <w:rsid w:val="59837F52"/>
    <w:rsid w:val="59865E2A"/>
    <w:rsid w:val="5A608A49"/>
    <w:rsid w:val="5A92E6DC"/>
    <w:rsid w:val="5AE48DE4"/>
    <w:rsid w:val="5AEA2547"/>
    <w:rsid w:val="5AF73BD1"/>
    <w:rsid w:val="5B262F97"/>
    <w:rsid w:val="5B3A3EA4"/>
    <w:rsid w:val="5B51C1C5"/>
    <w:rsid w:val="5B8F3B33"/>
    <w:rsid w:val="5BD10B04"/>
    <w:rsid w:val="5BE4E555"/>
    <w:rsid w:val="5BF2A113"/>
    <w:rsid w:val="5C4C59CF"/>
    <w:rsid w:val="5C91B75A"/>
    <w:rsid w:val="5C9DBCDE"/>
    <w:rsid w:val="5D1C7919"/>
    <w:rsid w:val="5D1D042F"/>
    <w:rsid w:val="5D7B9E90"/>
    <w:rsid w:val="5DB6BF2C"/>
    <w:rsid w:val="5DE28810"/>
    <w:rsid w:val="5E320958"/>
    <w:rsid w:val="5E40F8E5"/>
    <w:rsid w:val="5E97FC78"/>
    <w:rsid w:val="5EABFF30"/>
    <w:rsid w:val="5EC317A1"/>
    <w:rsid w:val="5ECB7E19"/>
    <w:rsid w:val="5ED60A5C"/>
    <w:rsid w:val="5F4EA70E"/>
    <w:rsid w:val="5F527772"/>
    <w:rsid w:val="5F5DB2E5"/>
    <w:rsid w:val="5F6A1B9A"/>
    <w:rsid w:val="6015B84F"/>
    <w:rsid w:val="6057059C"/>
    <w:rsid w:val="605D6C71"/>
    <w:rsid w:val="607C9D6A"/>
    <w:rsid w:val="60C15F67"/>
    <w:rsid w:val="60C4C8DA"/>
    <w:rsid w:val="6104F8CF"/>
    <w:rsid w:val="612AF12C"/>
    <w:rsid w:val="614B42E8"/>
    <w:rsid w:val="614E7E8A"/>
    <w:rsid w:val="615C3398"/>
    <w:rsid w:val="616E0847"/>
    <w:rsid w:val="619E6506"/>
    <w:rsid w:val="6219BAE1"/>
    <w:rsid w:val="62278338"/>
    <w:rsid w:val="622F5967"/>
    <w:rsid w:val="623C8AF7"/>
    <w:rsid w:val="62576B15"/>
    <w:rsid w:val="626559C6"/>
    <w:rsid w:val="63612879"/>
    <w:rsid w:val="63865A4F"/>
    <w:rsid w:val="642AC8E2"/>
    <w:rsid w:val="644811C6"/>
    <w:rsid w:val="64D71FC9"/>
    <w:rsid w:val="64DFD4AC"/>
    <w:rsid w:val="657452F1"/>
    <w:rsid w:val="657D78F1"/>
    <w:rsid w:val="65C36148"/>
    <w:rsid w:val="65DA8D46"/>
    <w:rsid w:val="66017208"/>
    <w:rsid w:val="66233F0E"/>
    <w:rsid w:val="662C4E64"/>
    <w:rsid w:val="66512C79"/>
    <w:rsid w:val="666ED603"/>
    <w:rsid w:val="66AC4A0F"/>
    <w:rsid w:val="6702F372"/>
    <w:rsid w:val="67174DBA"/>
    <w:rsid w:val="674E6387"/>
    <w:rsid w:val="677AFADE"/>
    <w:rsid w:val="67BBAE2D"/>
    <w:rsid w:val="67CE44A5"/>
    <w:rsid w:val="67E25EB9"/>
    <w:rsid w:val="681C30D6"/>
    <w:rsid w:val="6858B222"/>
    <w:rsid w:val="687AE8A0"/>
    <w:rsid w:val="68B35FF9"/>
    <w:rsid w:val="68BBB1B8"/>
    <w:rsid w:val="6906CFA1"/>
    <w:rsid w:val="691256D3"/>
    <w:rsid w:val="693A7A25"/>
    <w:rsid w:val="693CB686"/>
    <w:rsid w:val="6A4C1C03"/>
    <w:rsid w:val="6A6DBBEC"/>
    <w:rsid w:val="6AA388A7"/>
    <w:rsid w:val="6AA6E0EB"/>
    <w:rsid w:val="6AAF3C66"/>
    <w:rsid w:val="6ADA59C0"/>
    <w:rsid w:val="6AE7BB83"/>
    <w:rsid w:val="6AF03058"/>
    <w:rsid w:val="6B36163B"/>
    <w:rsid w:val="6B4C8553"/>
    <w:rsid w:val="6B75F48C"/>
    <w:rsid w:val="6B88EDD0"/>
    <w:rsid w:val="6BBDA990"/>
    <w:rsid w:val="6BC769BE"/>
    <w:rsid w:val="6C580BFD"/>
    <w:rsid w:val="6C69A8E4"/>
    <w:rsid w:val="6C973F28"/>
    <w:rsid w:val="6D223A17"/>
    <w:rsid w:val="6D845D48"/>
    <w:rsid w:val="6DC0923C"/>
    <w:rsid w:val="6DFA4A7E"/>
    <w:rsid w:val="6E2534B2"/>
    <w:rsid w:val="6E461F82"/>
    <w:rsid w:val="6EC285C2"/>
    <w:rsid w:val="6EE03BCD"/>
    <w:rsid w:val="6F3D5B40"/>
    <w:rsid w:val="6F5D0046"/>
    <w:rsid w:val="6FA6FBCD"/>
    <w:rsid w:val="6FC4FEDF"/>
    <w:rsid w:val="6FCA3644"/>
    <w:rsid w:val="70088AD4"/>
    <w:rsid w:val="703F0C85"/>
    <w:rsid w:val="70450DB4"/>
    <w:rsid w:val="70A4A6A0"/>
    <w:rsid w:val="70B99980"/>
    <w:rsid w:val="7271C64E"/>
    <w:rsid w:val="72758A4A"/>
    <w:rsid w:val="72D57F3A"/>
    <w:rsid w:val="73161C87"/>
    <w:rsid w:val="7367744A"/>
    <w:rsid w:val="73DD81A8"/>
    <w:rsid w:val="73EC5282"/>
    <w:rsid w:val="7427D041"/>
    <w:rsid w:val="742D6813"/>
    <w:rsid w:val="74553EB7"/>
    <w:rsid w:val="748372B6"/>
    <w:rsid w:val="748660EE"/>
    <w:rsid w:val="74AF5FBD"/>
    <w:rsid w:val="75269243"/>
    <w:rsid w:val="75993791"/>
    <w:rsid w:val="759FE548"/>
    <w:rsid w:val="75E7F16E"/>
    <w:rsid w:val="7629F016"/>
    <w:rsid w:val="767152DE"/>
    <w:rsid w:val="769232E6"/>
    <w:rsid w:val="76F9DCF9"/>
    <w:rsid w:val="771210B8"/>
    <w:rsid w:val="77197999"/>
    <w:rsid w:val="77FAE572"/>
    <w:rsid w:val="785B74D5"/>
    <w:rsid w:val="78F9CFDF"/>
    <w:rsid w:val="7971BBC2"/>
    <w:rsid w:val="797A4707"/>
    <w:rsid w:val="7983CBB9"/>
    <w:rsid w:val="79882F2E"/>
    <w:rsid w:val="7991B310"/>
    <w:rsid w:val="79F39999"/>
    <w:rsid w:val="7A1BDAC8"/>
    <w:rsid w:val="7A1CE56B"/>
    <w:rsid w:val="7A3F066D"/>
    <w:rsid w:val="7A40AB95"/>
    <w:rsid w:val="7A418D62"/>
    <w:rsid w:val="7A822955"/>
    <w:rsid w:val="7AFE9CD4"/>
    <w:rsid w:val="7B266758"/>
    <w:rsid w:val="7B5FD265"/>
    <w:rsid w:val="7B727FC5"/>
    <w:rsid w:val="7BCED577"/>
    <w:rsid w:val="7C363789"/>
    <w:rsid w:val="7C50D029"/>
    <w:rsid w:val="7D094881"/>
    <w:rsid w:val="7D32A6E3"/>
    <w:rsid w:val="7D40F5C6"/>
    <w:rsid w:val="7D801291"/>
    <w:rsid w:val="7E024446"/>
    <w:rsid w:val="7E4FB00A"/>
    <w:rsid w:val="7E58E890"/>
    <w:rsid w:val="7E765727"/>
    <w:rsid w:val="7EB4634D"/>
    <w:rsid w:val="7EF142A3"/>
    <w:rsid w:val="7F3F9D08"/>
    <w:rsid w:val="7FD6B2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2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Message Header" w:semiHidden="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rsid w:val="00DA1CE3"/>
    <w:pPr>
      <w:spacing w:line="260" w:lineRule="atLeast"/>
    </w:pPr>
    <w:rPr>
      <w:lang w:val="en-GB"/>
    </w:rPr>
  </w:style>
  <w:style w:type="paragraph" w:styleId="Heading1">
    <w:name w:val="heading 1"/>
    <w:basedOn w:val="Normal"/>
    <w:next w:val="BodyText"/>
    <w:qFormat/>
    <w:rsid w:val="00441235"/>
    <w:pPr>
      <w:keepNext/>
      <w:spacing w:after="240"/>
      <w:ind w:left="794" w:hanging="794"/>
      <w:outlineLvl w:val="0"/>
    </w:pPr>
    <w:rPr>
      <w:rFonts w:cs="Arial"/>
      <w:b/>
      <w:bCs/>
      <w:caps/>
      <w:color w:val="007A5F" w:themeColor="text2"/>
      <w:sz w:val="24"/>
    </w:rPr>
  </w:style>
  <w:style w:type="paragraph" w:styleId="Heading2">
    <w:name w:val="heading 2"/>
    <w:basedOn w:val="Heading1"/>
    <w:next w:val="BodyText"/>
    <w:qFormat/>
    <w:rsid w:val="00441235"/>
    <w:pPr>
      <w:spacing w:before="240" w:after="60"/>
      <w:outlineLvl w:val="1"/>
    </w:pPr>
    <w:rPr>
      <w:bCs w:val="0"/>
      <w:iCs/>
      <w:caps w:val="0"/>
    </w:rPr>
  </w:style>
  <w:style w:type="paragraph" w:styleId="Heading3">
    <w:name w:val="heading 3"/>
    <w:basedOn w:val="Heading1"/>
    <w:next w:val="BodyText"/>
    <w:qFormat/>
    <w:rsid w:val="00441235"/>
    <w:pPr>
      <w:spacing w:before="240" w:after="60"/>
      <w:outlineLvl w:val="2"/>
    </w:pPr>
    <w:rPr>
      <w:bCs w:val="0"/>
      <w:i/>
      <w:caps w:val="0"/>
    </w:rPr>
  </w:style>
  <w:style w:type="paragraph" w:styleId="Heading4">
    <w:name w:val="heading 4"/>
    <w:basedOn w:val="Heading1"/>
    <w:next w:val="BodyText"/>
    <w:qFormat/>
    <w:rsid w:val="00441235"/>
    <w:pPr>
      <w:spacing w:before="240" w:after="60"/>
      <w:outlineLvl w:val="3"/>
    </w:pPr>
    <w:rPr>
      <w:b w:val="0"/>
      <w:bCs w:val="0"/>
      <w:i/>
      <w:caps w:val="0"/>
    </w:rPr>
  </w:style>
  <w:style w:type="paragraph" w:styleId="Heading5">
    <w:name w:val="heading 5"/>
    <w:basedOn w:val="Heading1"/>
    <w:next w:val="BodyText"/>
    <w:qFormat/>
    <w:rsid w:val="00E43D28"/>
    <w:pPr>
      <w:spacing w:before="240" w:after="60"/>
      <w:ind w:left="0" w:firstLine="0"/>
      <w:outlineLvl w:val="4"/>
    </w:pPr>
    <w:rPr>
      <w:b w:val="0"/>
      <w:bCs w:val="0"/>
      <w:i/>
      <w:iCs/>
      <w:caps w:val="0"/>
    </w:rPr>
  </w:style>
  <w:style w:type="paragraph" w:styleId="Heading6">
    <w:name w:val="heading 6"/>
    <w:basedOn w:val="Heading1"/>
    <w:next w:val="BodyText"/>
    <w:qFormat/>
    <w:rsid w:val="00E43D28"/>
    <w:pPr>
      <w:spacing w:before="240" w:after="60" w:line="220" w:lineRule="atLeast"/>
      <w:ind w:left="0" w:firstLine="0"/>
      <w:outlineLvl w:val="5"/>
    </w:pPr>
    <w:rPr>
      <w:bCs w:val="0"/>
      <w:caps w:val="0"/>
      <w:color w:val="auto"/>
      <w:sz w:val="22"/>
    </w:rPr>
  </w:style>
  <w:style w:type="paragraph" w:styleId="Heading7">
    <w:name w:val="heading 7"/>
    <w:basedOn w:val="Heading1"/>
    <w:next w:val="BodyText"/>
    <w:semiHidden/>
    <w:qFormat/>
    <w:rsid w:val="007A7D5D"/>
    <w:pPr>
      <w:spacing w:before="240" w:after="60"/>
      <w:ind w:left="397" w:hanging="397"/>
      <w:outlineLvl w:val="6"/>
    </w:pPr>
    <w:rPr>
      <w:b w:val="0"/>
      <w:caps w:val="0"/>
      <w:color w:val="auto"/>
    </w:rPr>
  </w:style>
  <w:style w:type="paragraph" w:styleId="Heading8">
    <w:name w:val="heading 8"/>
    <w:basedOn w:val="Heading1"/>
    <w:next w:val="BodyText"/>
    <w:semiHidden/>
    <w:pPr>
      <w:numPr>
        <w:ilvl w:val="7"/>
      </w:numPr>
      <w:spacing w:before="240" w:after="60"/>
      <w:ind w:left="794" w:hanging="794"/>
      <w:outlineLvl w:val="7"/>
    </w:pPr>
    <w:rPr>
      <w:iCs/>
      <w:caps w:val="0"/>
      <w:sz w:val="22"/>
    </w:rPr>
  </w:style>
  <w:style w:type="paragraph" w:styleId="Heading9">
    <w:name w:val="heading 9"/>
    <w:basedOn w:val="Heading1"/>
    <w:next w:val="BodyText"/>
    <w:semiHidden/>
    <w:pPr>
      <w:numPr>
        <w:ilvl w:val="8"/>
      </w:numPr>
      <w:spacing w:before="240" w:after="60"/>
      <w:ind w:left="794" w:hanging="794"/>
      <w:outlineLvl w:val="8"/>
    </w:pPr>
    <w:rPr>
      <w:cap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semiHidden/>
    <w:pPr>
      <w:spacing w:before="240" w:after="60"/>
      <w:jc w:val="center"/>
      <w:outlineLvl w:val="0"/>
    </w:pPr>
    <w:rPr>
      <w:rFonts w:cs="Arial"/>
      <w:b/>
      <w:bCs/>
      <w:kern w:val="28"/>
      <w:sz w:val="36"/>
      <w:szCs w:val="32"/>
    </w:rPr>
  </w:style>
  <w:style w:type="paragraph" w:styleId="Subtitle">
    <w:name w:val="Subtitle"/>
    <w:basedOn w:val="Normal"/>
    <w:semiHidden/>
    <w:pPr>
      <w:spacing w:after="60"/>
      <w:jc w:val="center"/>
      <w:outlineLvl w:val="1"/>
    </w:pPr>
    <w:rPr>
      <w:rFonts w:cs="Arial"/>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BodyText"/>
    <w:link w:val="CaptionChar"/>
    <w:rsid w:val="00A92101"/>
    <w:pPr>
      <w:spacing w:before="240" w:after="120"/>
      <w:contextualSpacing/>
      <w:jc w:val="center"/>
    </w:pPr>
    <w:rPr>
      <w:rFonts w:cs="Arial"/>
      <w:b/>
      <w:sz w:val="24"/>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basedOn w:val="DefaultParagraphFont"/>
    <w:semiHidden/>
    <w:rPr>
      <w:vertAlign w:val="superscript"/>
    </w:rPr>
  </w:style>
  <w:style w:type="paragraph" w:styleId="EndnoteText">
    <w:name w:val="endnote text"/>
    <w:basedOn w:val="Normal"/>
    <w:semiHidden/>
  </w:style>
  <w:style w:type="character" w:styleId="FootnoteReference">
    <w:name w:val="footnote reference"/>
    <w:basedOn w:val="DefaultParagraphFont"/>
    <w:rsid w:val="00C60FAD"/>
    <w:rPr>
      <w:rFonts w:asciiTheme="minorHAnsi" w:hAnsiTheme="minorHAnsi" w:cs="Arial"/>
      <w:sz w:val="22"/>
      <w:szCs w:val="24"/>
      <w:vertAlign w:val="superscript"/>
      <w:lang w:eastAsia="en-AU"/>
    </w:rPr>
  </w:style>
  <w:style w:type="paragraph" w:styleId="FootnoteText">
    <w:name w:val="footnote text"/>
    <w:basedOn w:val="Normal"/>
    <w:link w:val="FootnoteTextChar"/>
    <w:rsid w:val="00C60FAD"/>
    <w:rPr>
      <w:rFonts w:cs="Arial"/>
      <w:sz w:val="16"/>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uiPriority w:val="99"/>
  </w:style>
  <w:style w:type="paragraph" w:styleId="TOAHeading">
    <w:name w:val="toa heading"/>
    <w:basedOn w:val="Normal"/>
    <w:next w:val="Normal"/>
    <w:semiHidden/>
    <w:pPr>
      <w:spacing w:before="120"/>
    </w:pPr>
    <w:rPr>
      <w:rFonts w:cs="Arial"/>
      <w:b/>
      <w:bCs/>
    </w:rPr>
  </w:style>
  <w:style w:type="paragraph" w:styleId="TOC1">
    <w:name w:val="toc 1"/>
    <w:basedOn w:val="Normal"/>
    <w:next w:val="BodyText"/>
    <w:autoRedefine/>
    <w:uiPriority w:val="39"/>
    <w:rsid w:val="008542D4"/>
    <w:pPr>
      <w:tabs>
        <w:tab w:val="right" w:leader="dot" w:pos="9072"/>
      </w:tabs>
      <w:spacing w:before="120" w:line="280" w:lineRule="exact"/>
      <w:ind w:left="567" w:hanging="567"/>
    </w:pPr>
    <w:rPr>
      <w:rFonts w:cs="Arial"/>
      <w:b/>
      <w:bCs/>
      <w:caps/>
      <w:color w:val="007A5F" w:themeColor="text2"/>
    </w:rPr>
  </w:style>
  <w:style w:type="paragraph" w:styleId="TOC2">
    <w:name w:val="toc 2"/>
    <w:basedOn w:val="TOC1"/>
    <w:next w:val="BodyText"/>
    <w:autoRedefine/>
    <w:uiPriority w:val="39"/>
    <w:rsid w:val="00B35371"/>
    <w:pPr>
      <w:spacing w:before="60" w:line="240" w:lineRule="exact"/>
      <w:ind w:left="1276" w:hanging="709"/>
      <w:contextualSpacing/>
    </w:pPr>
    <w:rPr>
      <w:b w:val="0"/>
      <w:bCs w:val="0"/>
      <w:caps w:val="0"/>
      <w:color w:val="auto"/>
      <w:sz w:val="18"/>
    </w:rPr>
  </w:style>
  <w:style w:type="paragraph" w:styleId="TOC3">
    <w:name w:val="toc 3"/>
    <w:basedOn w:val="TOC1"/>
    <w:next w:val="BodyText"/>
    <w:autoRedefine/>
    <w:uiPriority w:val="39"/>
    <w:rsid w:val="00B35371"/>
    <w:pPr>
      <w:spacing w:before="60" w:line="240" w:lineRule="exact"/>
      <w:ind w:left="2127" w:hanging="851"/>
      <w:contextualSpacing/>
    </w:pPr>
    <w:rPr>
      <w:b w:val="0"/>
      <w:caps w:val="0"/>
      <w:noProof/>
      <w:color w:val="auto"/>
      <w:sz w:val="18"/>
    </w:rPr>
  </w:style>
  <w:style w:type="paragraph" w:styleId="TOC4">
    <w:name w:val="toc 4"/>
    <w:basedOn w:val="TOC1"/>
    <w:next w:val="BodyText"/>
    <w:autoRedefine/>
    <w:uiPriority w:val="39"/>
    <w:rsid w:val="008D5975"/>
    <w:pPr>
      <w:spacing w:before="240"/>
      <w:ind w:left="0" w:firstLine="0"/>
    </w:pPr>
    <w:rPr>
      <w:rFonts w:cstheme="majorBidi"/>
    </w:rPr>
  </w:style>
  <w:style w:type="paragraph" w:styleId="TOC5">
    <w:name w:val="toc 5"/>
    <w:basedOn w:val="TOC1"/>
    <w:next w:val="BodyText"/>
    <w:autoRedefine/>
    <w:semiHidden/>
    <w:pPr>
      <w:ind w:left="720"/>
    </w:pPr>
  </w:style>
  <w:style w:type="paragraph" w:styleId="TOC6">
    <w:name w:val="toc 6"/>
    <w:basedOn w:val="TOC1"/>
    <w:next w:val="BodyText"/>
    <w:autoRedefine/>
    <w:semiHidden/>
    <w:pPr>
      <w:ind w:left="960"/>
    </w:pPr>
  </w:style>
  <w:style w:type="paragraph" w:styleId="TOC7">
    <w:name w:val="toc 7"/>
    <w:basedOn w:val="TOC1"/>
    <w:next w:val="BodyText"/>
    <w:autoRedefine/>
    <w:semiHidden/>
    <w:pPr>
      <w:ind w:left="1200"/>
    </w:pPr>
  </w:style>
  <w:style w:type="paragraph" w:styleId="TOC8">
    <w:name w:val="toc 8"/>
    <w:basedOn w:val="TOC1"/>
    <w:next w:val="BodyText"/>
    <w:autoRedefine/>
    <w:semiHidden/>
    <w:pPr>
      <w:ind w:left="1440"/>
    </w:pPr>
  </w:style>
  <w:style w:type="paragraph" w:styleId="TOC9">
    <w:name w:val="toc 9"/>
    <w:basedOn w:val="TOC1"/>
    <w:next w:val="BodyText"/>
    <w:autoRedefine/>
    <w:uiPriority w:val="39"/>
    <w:rsid w:val="00B133A0"/>
    <w:pPr>
      <w:spacing w:before="60"/>
      <w:ind w:left="1701" w:hanging="1701"/>
    </w:pPr>
  </w:style>
  <w:style w:type="paragraph" w:styleId="BodyText">
    <w:name w:val="Body Text"/>
    <w:basedOn w:val="Normal"/>
    <w:link w:val="BodyTextChar"/>
    <w:qFormat/>
    <w:rsid w:val="0095296C"/>
    <w:pPr>
      <w:spacing w:after="200"/>
    </w:pPr>
  </w:style>
  <w:style w:type="paragraph" w:customStyle="1" w:styleId="References">
    <w:name w:val="References"/>
    <w:basedOn w:val="BodyText"/>
    <w:pPr>
      <w:ind w:left="720" w:hanging="720"/>
    </w:pPr>
  </w:style>
  <w:style w:type="character" w:styleId="Hyperlink">
    <w:name w:val="Hyperlink"/>
    <w:basedOn w:val="DefaultParagraphFont"/>
    <w:uiPriority w:val="99"/>
    <w:rPr>
      <w:color w:val="0000FF"/>
      <w:u w:val="single"/>
    </w:rPr>
  </w:style>
  <w:style w:type="paragraph" w:customStyle="1" w:styleId="TOC-title">
    <w:name w:val="TOC - title"/>
    <w:basedOn w:val="Normal"/>
    <w:next w:val="BodyText"/>
    <w:semiHidden/>
    <w:rsid w:val="00C60FAD"/>
    <w:pPr>
      <w:keepNext/>
      <w:spacing w:after="360"/>
      <w:jc w:val="center"/>
    </w:pPr>
    <w:rPr>
      <w:rFonts w:cs="Arial"/>
      <w:b/>
      <w:bCs/>
      <w:caps/>
      <w:sz w:val="28"/>
    </w:rPr>
  </w:style>
  <w:style w:type="paragraph" w:customStyle="1" w:styleId="TOC-othertext">
    <w:name w:val="TOC - other text"/>
    <w:basedOn w:val="TOC2"/>
    <w:semiHidden/>
  </w:style>
  <w:style w:type="paragraph" w:customStyle="1" w:styleId="PrefaceHeading">
    <w:name w:val="Preface Heading"/>
    <w:basedOn w:val="Heading1"/>
    <w:next w:val="BodyText"/>
    <w:semiHidden/>
    <w:pPr>
      <w:ind w:left="0" w:firstLine="0"/>
    </w:pPr>
  </w:style>
  <w:style w:type="numbering" w:customStyle="1" w:styleId="ERMBulletList">
    <w:name w:val="ERMBulletList"/>
    <w:uiPriority w:val="99"/>
    <w:rsid w:val="001229C7"/>
    <w:pPr>
      <w:numPr>
        <w:numId w:val="11"/>
      </w:numPr>
    </w:pPr>
  </w:style>
  <w:style w:type="paragraph" w:customStyle="1" w:styleId="TOC-otherhead">
    <w:name w:val="TOC - other head"/>
    <w:basedOn w:val="TOC1"/>
    <w:next w:val="TOC-othertext"/>
    <w:semiHidden/>
    <w:pPr>
      <w:tabs>
        <w:tab w:val="right" w:leader="dot" w:pos="8280"/>
      </w:tabs>
    </w:pPr>
    <w:rPr>
      <w:u w:val="single"/>
    </w:rPr>
  </w:style>
  <w:style w:type="paragraph" w:customStyle="1" w:styleId="Tab-head">
    <w:name w:val="Tab - head"/>
    <w:basedOn w:val="TOC-title"/>
    <w:semiHidden/>
    <w:pPr>
      <w:spacing w:before="1920"/>
    </w:pPr>
  </w:style>
  <w:style w:type="paragraph" w:styleId="PlainText">
    <w:name w:val="Plain Text"/>
    <w:basedOn w:val="Normal"/>
    <w:semiHidden/>
    <w:rPr>
      <w:rFonts w:ascii="Courier New" w:hAnsi="Courier New" w:cs="Courier New"/>
    </w:rPr>
  </w:style>
  <w:style w:type="paragraph" w:styleId="List">
    <w:name w:val="List"/>
    <w:basedOn w:val="BodyText"/>
    <w:semiHidden/>
  </w:style>
  <w:style w:type="paragraph" w:styleId="ListBullet">
    <w:name w:val="List Bullet"/>
    <w:basedOn w:val="BodyText"/>
    <w:qFormat/>
    <w:rsid w:val="001229C7"/>
    <w:pPr>
      <w:numPr>
        <w:numId w:val="27"/>
      </w:numPr>
    </w:pPr>
  </w:style>
  <w:style w:type="paragraph" w:styleId="Header">
    <w:name w:val="header"/>
    <w:basedOn w:val="Normal"/>
    <w:link w:val="HeaderChar"/>
    <w:uiPriority w:val="99"/>
    <w:rsid w:val="00430AD0"/>
    <w:pPr>
      <w:tabs>
        <w:tab w:val="right" w:pos="9360"/>
      </w:tabs>
      <w:spacing w:line="160" w:lineRule="atLeast"/>
    </w:pPr>
    <w:rPr>
      <w:rFonts w:cs="Arial"/>
      <w:caps/>
      <w:sz w:val="14"/>
      <w:szCs w:val="16"/>
    </w:rPr>
  </w:style>
  <w:style w:type="paragraph" w:styleId="Footer">
    <w:name w:val="footer"/>
    <w:basedOn w:val="Normal"/>
    <w:link w:val="FooterChar"/>
    <w:uiPriority w:val="99"/>
    <w:rsid w:val="00926E1A"/>
    <w:pPr>
      <w:pBdr>
        <w:top w:val="single" w:sz="4" w:space="3" w:color="007A5F" w:themeColor="text2"/>
      </w:pBdr>
      <w:tabs>
        <w:tab w:val="left" w:pos="1134"/>
        <w:tab w:val="left" w:pos="2268"/>
        <w:tab w:val="left" w:pos="4253"/>
        <w:tab w:val="left" w:pos="7371"/>
        <w:tab w:val="right" w:pos="9360"/>
      </w:tabs>
      <w:spacing w:line="200" w:lineRule="atLeast"/>
    </w:pPr>
    <w:rPr>
      <w:sz w:val="12"/>
      <w:szCs w:val="22"/>
    </w:rPr>
  </w:style>
  <w:style w:type="paragraph" w:customStyle="1" w:styleId="PageLeftBlank">
    <w:name w:val="Page Left Blank"/>
    <w:basedOn w:val="BodyText"/>
    <w:next w:val="BodyText"/>
    <w:pPr>
      <w:spacing w:before="1440" w:after="0" w:line="240" w:lineRule="auto"/>
      <w:jc w:val="center"/>
    </w:pPr>
  </w:style>
  <w:style w:type="numbering" w:customStyle="1" w:styleId="ERMNumLIst">
    <w:name w:val="ERMNumLIst"/>
    <w:uiPriority w:val="99"/>
    <w:rsid w:val="00E43D28"/>
    <w:pPr>
      <w:numPr>
        <w:numId w:val="12"/>
      </w:numPr>
    </w:pPr>
  </w:style>
  <w:style w:type="paragraph" w:styleId="BodyTextFirstIndent">
    <w:name w:val="Body Text First Indent"/>
    <w:basedOn w:val="BodyText"/>
    <w:semiHidden/>
    <w:pPr>
      <w:spacing w:after="120" w:line="240" w:lineRule="auto"/>
      <w:ind w:firstLine="210"/>
    </w:pPr>
  </w:style>
  <w:style w:type="numbering" w:styleId="111111">
    <w:name w:val="Outline List 2"/>
    <w:basedOn w:val="NoList"/>
    <w:semiHidden/>
    <w:pPr>
      <w:numPr>
        <w:numId w:val="7"/>
      </w:numPr>
    </w:pPr>
  </w:style>
  <w:style w:type="numbering" w:styleId="1ai">
    <w:name w:val="Outline List 1"/>
    <w:basedOn w:val="NoList"/>
    <w:semiHidden/>
    <w:pPr>
      <w:numPr>
        <w:numId w:val="8"/>
      </w:numPr>
    </w:pPr>
  </w:style>
  <w:style w:type="numbering" w:styleId="ArticleSection">
    <w:name w:val="Outline List 3"/>
    <w:basedOn w:val="NoList"/>
    <w:semiHidden/>
    <w:pPr>
      <w:numPr>
        <w:numId w:val="9"/>
      </w:numPr>
    </w:pPr>
  </w:style>
  <w:style w:type="paragraph" w:styleId="BlockText">
    <w:name w:val="Block Text"/>
    <w:aliases w:val="Block Quote"/>
    <w:basedOn w:val="Normal"/>
    <w:next w:val="BodyText"/>
    <w:link w:val="BlockTextChar"/>
    <w:qFormat/>
    <w:rsid w:val="00B46B2C"/>
    <w:pPr>
      <w:spacing w:before="120" w:after="60"/>
      <w:ind w:left="794" w:right="1440"/>
    </w:pPr>
    <w:rPr>
      <w:rFonts w:cs="Arial"/>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losing">
    <w:name w:val="Closing"/>
    <w:basedOn w:val="Normal"/>
    <w:semiHidden/>
    <w:pPr>
      <w:ind w:left="4320"/>
    </w:pPr>
  </w:style>
  <w:style w:type="paragraph" w:styleId="Date">
    <w:name w:val="Date"/>
    <w:basedOn w:val="Normal"/>
    <w:next w:val="Normal"/>
    <w:semiHidden/>
  </w:style>
  <w:style w:type="paragraph" w:styleId="E-mailSignature">
    <w:name w:val="E-mail Signature"/>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styleId="EnvelopeReturn">
    <w:name w:val="envelope return"/>
    <w:basedOn w:val="Normal"/>
    <w:semiHidden/>
    <w:rPr>
      <w:rFonts w:cs="Arial"/>
    </w:rPr>
  </w:style>
  <w:style w:type="character" w:styleId="FollowedHyperlink">
    <w:name w:val="FollowedHyperlink"/>
    <w:basedOn w:val="DefaultParagraphFont"/>
    <w:semiHidden/>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LineNumber">
    <w:name w:val="line number"/>
    <w:basedOn w:val="DefaultParagraphFont"/>
    <w:semiHidden/>
    <w:rPr>
      <w:rFonts w:ascii="Book Antiqua" w:hAnsi="Book Antiqua"/>
    </w:r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rsid w:val="001229C7"/>
    <w:pPr>
      <w:numPr>
        <w:ilvl w:val="1"/>
        <w:numId w:val="27"/>
      </w:numPr>
      <w:spacing w:before="120" w:after="60"/>
    </w:pPr>
  </w:style>
  <w:style w:type="paragraph" w:styleId="ListBullet3">
    <w:name w:val="List Bullet 3"/>
    <w:basedOn w:val="Normal"/>
    <w:rsid w:val="001229C7"/>
    <w:pPr>
      <w:numPr>
        <w:ilvl w:val="2"/>
        <w:numId w:val="27"/>
      </w:numPr>
      <w:spacing w:before="120" w:after="60"/>
    </w:pPr>
  </w:style>
  <w:style w:type="paragraph" w:styleId="ListBullet4">
    <w:name w:val="List Bullet 4"/>
    <w:basedOn w:val="Normal"/>
    <w:rsid w:val="001229C7"/>
    <w:pPr>
      <w:numPr>
        <w:ilvl w:val="3"/>
        <w:numId w:val="27"/>
      </w:numPr>
      <w:spacing w:before="120" w:after="60"/>
    </w:pPr>
  </w:style>
  <w:style w:type="paragraph" w:styleId="ListBullet5">
    <w:name w:val="List Bullet 5"/>
    <w:basedOn w:val="Normal"/>
    <w:semiHidden/>
    <w:pPr>
      <w:numPr>
        <w:numId w:val="3"/>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BodyText"/>
    <w:qFormat/>
    <w:rsid w:val="00E43D28"/>
    <w:pPr>
      <w:ind w:left="397" w:hanging="397"/>
    </w:pPr>
  </w:style>
  <w:style w:type="paragraph" w:styleId="ListNumber2">
    <w:name w:val="List Number 2"/>
    <w:basedOn w:val="Normal"/>
    <w:semiHidden/>
    <w:rsid w:val="00C85B18"/>
    <w:pPr>
      <w:spacing w:before="120" w:after="60"/>
    </w:pPr>
  </w:style>
  <w:style w:type="paragraph" w:styleId="ListNumber3">
    <w:name w:val="List Number 3"/>
    <w:basedOn w:val="Normal"/>
    <w:semiHidden/>
    <w:rsid w:val="00F639A0"/>
    <w:pPr>
      <w:numPr>
        <w:numId w:val="4"/>
      </w:numPr>
      <w:ind w:left="1361" w:hanging="340"/>
    </w:pPr>
  </w:style>
  <w:style w:type="paragraph" w:styleId="ListNumber4">
    <w:name w:val="List Number 4"/>
    <w:basedOn w:val="Normal"/>
    <w:semiHidden/>
    <w:pPr>
      <w:numPr>
        <w:numId w:val="5"/>
      </w:numPr>
    </w:pPr>
  </w:style>
  <w:style w:type="paragraph" w:styleId="ListNumber5">
    <w:name w:val="List Number 5"/>
    <w:basedOn w:val="Normal"/>
    <w:semiHidden/>
    <w:pPr>
      <w:numPr>
        <w:numId w:val="6"/>
      </w:numPr>
    </w:pPr>
  </w:style>
  <w:style w:type="paragraph" w:styleId="Signature">
    <w:name w:val="Signature"/>
    <w:basedOn w:val="Normal"/>
    <w:semiHidden/>
    <w:pPr>
      <w:ind w:left="4320"/>
    </w:p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aliases w:val="Bold"/>
    <w:basedOn w:val="DefaultParagraphFont"/>
    <w:rsid w:val="00C60FAD"/>
    <w:rPr>
      <w:rFonts w:asciiTheme="minorHAnsi" w:hAnsiTheme="minorHAnsi" w:cs="Arial"/>
      <w:b/>
      <w:bCs/>
      <w:sz w:val="24"/>
      <w:szCs w:val="24"/>
      <w:lang w:eastAsia="en-AU"/>
    </w:rPr>
  </w:style>
  <w:style w:type="character" w:styleId="Emphasis">
    <w:name w:val="Emphasis"/>
    <w:aliases w:val="Italics"/>
    <w:basedOn w:val="DefaultParagraphFont"/>
    <w:semiHidden/>
    <w:rsid w:val="00C60FAD"/>
    <w:rPr>
      <w:rFonts w:asciiTheme="minorHAnsi" w:hAnsiTheme="minorHAnsi" w:cs="Arial"/>
      <w:i/>
      <w:iCs/>
      <w:sz w:val="24"/>
      <w:szCs w:val="24"/>
      <w:lang w:eastAsia="en-AU"/>
    </w:rPr>
  </w:style>
  <w:style w:type="paragraph" w:customStyle="1" w:styleId="Tab-title">
    <w:name w:val="Tab - title"/>
    <w:basedOn w:val="Tab-head"/>
    <w:semiHidden/>
    <w:pPr>
      <w:spacing w:before="240" w:after="0"/>
    </w:pPr>
    <w:rPr>
      <w:caps w:val="0"/>
      <w:sz w:val="24"/>
    </w:rPr>
  </w:style>
  <w:style w:type="paragraph" w:customStyle="1" w:styleId="Attachmentheading1">
    <w:name w:val="Attachment heading 1"/>
    <w:basedOn w:val="BodyText"/>
    <w:next w:val="BodyText"/>
    <w:uiPriority w:val="99"/>
    <w:rsid w:val="000A74E7"/>
    <w:pPr>
      <w:numPr>
        <w:numId w:val="23"/>
      </w:numPr>
      <w:spacing w:before="3800" w:after="240" w:line="240" w:lineRule="auto"/>
      <w:ind w:left="2268" w:hanging="2268"/>
    </w:pPr>
    <w:rPr>
      <w:b/>
      <w:caps/>
      <w:color w:val="007A5F" w:themeColor="text2"/>
      <w:sz w:val="24"/>
    </w:rPr>
  </w:style>
  <w:style w:type="paragraph" w:customStyle="1" w:styleId="Tablebullet">
    <w:name w:val="Table bullet"/>
    <w:basedOn w:val="ListBullet"/>
    <w:rsid w:val="00055DD0"/>
    <w:pPr>
      <w:numPr>
        <w:numId w:val="10"/>
      </w:numPr>
      <w:tabs>
        <w:tab w:val="num" w:pos="360"/>
      </w:tabs>
      <w:spacing w:after="0" w:line="240" w:lineRule="auto"/>
      <w:ind w:left="227" w:hanging="227"/>
      <w:contextualSpacing/>
    </w:pPr>
  </w:style>
  <w:style w:type="paragraph" w:customStyle="1" w:styleId="Tableheadingcentered">
    <w:name w:val="Table heading centered"/>
    <w:basedOn w:val="Normal"/>
    <w:qFormat/>
    <w:rsid w:val="00C60FAD"/>
    <w:pPr>
      <w:overflowPunct w:val="0"/>
      <w:autoSpaceDE w:val="0"/>
      <w:autoSpaceDN w:val="0"/>
      <w:adjustRightInd w:val="0"/>
      <w:jc w:val="center"/>
      <w:textAlignment w:val="baseline"/>
    </w:pPr>
    <w:rPr>
      <w:rFonts w:cs="Arial"/>
      <w:b/>
    </w:rPr>
  </w:style>
  <w:style w:type="paragraph" w:customStyle="1" w:styleId="Tableheadingleft">
    <w:name w:val="Table heading left"/>
    <w:basedOn w:val="Tableheadingcentered"/>
    <w:qFormat/>
    <w:pPr>
      <w:jc w:val="left"/>
    </w:pPr>
  </w:style>
  <w:style w:type="paragraph" w:customStyle="1" w:styleId="Tabletextcentered">
    <w:name w:val="Table text centered"/>
    <w:basedOn w:val="Normal"/>
    <w:qFormat/>
    <w:rsid w:val="00C60FAD"/>
    <w:pPr>
      <w:jc w:val="center"/>
    </w:pPr>
    <w:rPr>
      <w:rFonts w:cs="Arial"/>
    </w:rPr>
  </w:style>
  <w:style w:type="paragraph" w:customStyle="1" w:styleId="Tabletextleft">
    <w:name w:val="Table text left"/>
    <w:basedOn w:val="Tabletextcentered"/>
    <w:qFormat/>
    <w:pPr>
      <w:jc w:val="left"/>
    </w:pPr>
  </w:style>
  <w:style w:type="paragraph" w:customStyle="1" w:styleId="Tableheadingright">
    <w:name w:val="Table heading right"/>
    <w:basedOn w:val="Tableheadingcentered"/>
    <w:qFormat/>
    <w:pPr>
      <w:jc w:val="right"/>
    </w:pPr>
  </w:style>
  <w:style w:type="paragraph" w:customStyle="1" w:styleId="Tabletextright">
    <w:name w:val="Table text right"/>
    <w:basedOn w:val="Tabletextcentered"/>
    <w:qFormat/>
    <w:pPr>
      <w:jc w:val="right"/>
    </w:pPr>
  </w:style>
  <w:style w:type="paragraph" w:customStyle="1" w:styleId="GraphicElementtable">
    <w:name w:val="Graphic Element (table)"/>
    <w:basedOn w:val="Normal"/>
    <w:next w:val="BodyText"/>
    <w:semiHidden/>
    <w:rsid w:val="00C60FAD"/>
    <w:rPr>
      <w:rFonts w:cs="Arial"/>
    </w:rPr>
  </w:style>
  <w:style w:type="paragraph" w:customStyle="1" w:styleId="Figureplacement">
    <w:name w:val="Figure placement"/>
    <w:basedOn w:val="Normal"/>
    <w:next w:val="BodyText"/>
    <w:rsid w:val="00C60FAD"/>
    <w:pPr>
      <w:keepNext/>
      <w:spacing w:before="360" w:after="120"/>
      <w:jc w:val="center"/>
    </w:pPr>
    <w:rPr>
      <w:rFonts w:cs="Arial"/>
      <w:sz w:val="24"/>
    </w:rPr>
  </w:style>
  <w:style w:type="paragraph" w:customStyle="1" w:styleId="PhotoPlacement">
    <w:name w:val="Photo Placement"/>
    <w:basedOn w:val="Normal"/>
    <w:next w:val="Cutlinephoto"/>
    <w:rsid w:val="00C60FAD"/>
    <w:pPr>
      <w:keepNext/>
      <w:spacing w:before="120" w:after="120"/>
      <w:jc w:val="center"/>
    </w:pPr>
    <w:rPr>
      <w:rFonts w:cs="Arial"/>
      <w:sz w:val="24"/>
    </w:rPr>
  </w:style>
  <w:style w:type="paragraph" w:customStyle="1" w:styleId="Cutlinephoto">
    <w:name w:val="Cutline (photo)"/>
    <w:basedOn w:val="Normal"/>
    <w:next w:val="BodyText"/>
    <w:uiPriority w:val="99"/>
    <w:semiHidden/>
    <w:rsid w:val="00C60FAD"/>
    <w:pPr>
      <w:tabs>
        <w:tab w:val="left" w:pos="1440"/>
      </w:tabs>
      <w:spacing w:before="120" w:after="240"/>
      <w:contextualSpacing/>
      <w:jc w:val="center"/>
    </w:pPr>
    <w:rPr>
      <w:rFonts w:cs="Arial"/>
      <w:b/>
      <w:caps/>
    </w:rPr>
  </w:style>
  <w:style w:type="paragraph" w:customStyle="1" w:styleId="ERMStrapline">
    <w:name w:val="ERM Strapline"/>
    <w:semiHidden/>
    <w:rPr>
      <w:rFonts w:ascii="Arial" w:hAnsi="Arial"/>
      <w:i/>
      <w:noProof/>
      <w:color w:val="999999"/>
      <w:sz w:val="22"/>
    </w:rPr>
  </w:style>
  <w:style w:type="paragraph" w:customStyle="1" w:styleId="SigPg-title">
    <w:name w:val="Sig Pg - title"/>
    <w:basedOn w:val="Normal"/>
    <w:uiPriority w:val="99"/>
    <w:semiHidden/>
    <w:rsid w:val="00C60FAD"/>
    <w:pPr>
      <w:spacing w:before="600" w:line="360" w:lineRule="auto"/>
      <w:contextualSpacing/>
      <w:jc w:val="center"/>
    </w:pPr>
    <w:rPr>
      <w:rFonts w:cs="Arial"/>
      <w:b/>
      <w:sz w:val="32"/>
    </w:rPr>
  </w:style>
  <w:style w:type="paragraph" w:customStyle="1" w:styleId="SigPg-subtitle">
    <w:name w:val="Sig Pg - subtitle"/>
    <w:basedOn w:val="Normal"/>
    <w:uiPriority w:val="99"/>
    <w:semiHidden/>
    <w:rsid w:val="00C60FAD"/>
    <w:pPr>
      <w:spacing w:before="360" w:line="360" w:lineRule="auto"/>
      <w:contextualSpacing/>
      <w:jc w:val="center"/>
    </w:pPr>
    <w:rPr>
      <w:rFonts w:cs="Arial"/>
      <w:b/>
      <w:sz w:val="26"/>
    </w:rPr>
  </w:style>
  <w:style w:type="paragraph" w:customStyle="1" w:styleId="SigPg-date">
    <w:name w:val="Sig Pg - date"/>
    <w:basedOn w:val="Normal"/>
    <w:next w:val="Normal"/>
    <w:uiPriority w:val="99"/>
    <w:semiHidden/>
    <w:rsid w:val="00C60FAD"/>
    <w:pPr>
      <w:spacing w:before="360"/>
      <w:jc w:val="center"/>
    </w:pPr>
    <w:rPr>
      <w:rFonts w:cs="Arial"/>
      <w:b/>
      <w:sz w:val="24"/>
    </w:rPr>
  </w:style>
  <w:style w:type="paragraph" w:customStyle="1" w:styleId="SigPg-project">
    <w:name w:val="Sig Pg - project #"/>
    <w:basedOn w:val="Normal"/>
    <w:next w:val="SigPg-preparedreviewedby"/>
    <w:uiPriority w:val="99"/>
    <w:semiHidden/>
    <w:rsid w:val="00C60FAD"/>
    <w:pPr>
      <w:spacing w:before="360" w:after="1920"/>
      <w:jc w:val="center"/>
    </w:pPr>
    <w:rPr>
      <w:rFonts w:cs="Arial"/>
      <w:b/>
      <w:sz w:val="24"/>
    </w:rPr>
  </w:style>
  <w:style w:type="paragraph" w:customStyle="1" w:styleId="SigPg-ERMaddress">
    <w:name w:val="Sig Pg - ERM address"/>
    <w:basedOn w:val="Normal"/>
    <w:uiPriority w:val="99"/>
    <w:semiHidden/>
    <w:rsid w:val="00C60FAD"/>
    <w:pPr>
      <w:spacing w:before="960"/>
      <w:contextualSpacing/>
      <w:jc w:val="center"/>
    </w:pPr>
    <w:rPr>
      <w:rFonts w:cs="Arial"/>
      <w:sz w:val="24"/>
    </w:rPr>
  </w:style>
  <w:style w:type="paragraph" w:customStyle="1" w:styleId="SigPg-preparedreviewedby">
    <w:name w:val="Sig Pg - prepared &amp; reviewed by"/>
    <w:basedOn w:val="Normal"/>
    <w:uiPriority w:val="99"/>
    <w:semiHidden/>
    <w:rsid w:val="00C60FAD"/>
    <w:pPr>
      <w:spacing w:before="720"/>
      <w:ind w:left="1800"/>
    </w:pPr>
    <w:rPr>
      <w:rFonts w:cs="Arial"/>
      <w:sz w:val="24"/>
    </w:rPr>
  </w:style>
  <w:style w:type="paragraph" w:customStyle="1" w:styleId="SigPg-sigblock">
    <w:name w:val="Sig Pg - sig block"/>
    <w:basedOn w:val="Normal"/>
    <w:uiPriority w:val="99"/>
    <w:semiHidden/>
    <w:rsid w:val="00C60FAD"/>
    <w:pPr>
      <w:ind w:left="3240"/>
    </w:pPr>
    <w:rPr>
      <w:rFonts w:cs="Arial"/>
      <w:sz w:val="24"/>
    </w:rPr>
  </w:style>
  <w:style w:type="paragraph" w:customStyle="1" w:styleId="TableSource">
    <w:name w:val="Table Source"/>
    <w:basedOn w:val="BodyText"/>
    <w:next w:val="BodyText"/>
    <w:link w:val="TableSourceChar"/>
    <w:rsid w:val="0001385B"/>
    <w:pPr>
      <w:spacing w:after="120" w:line="240" w:lineRule="auto"/>
    </w:pPr>
    <w:rPr>
      <w:sz w:val="18"/>
    </w:rPr>
  </w:style>
  <w:style w:type="paragraph" w:customStyle="1" w:styleId="TableNote">
    <w:name w:val="Table Note"/>
    <w:basedOn w:val="TableSource"/>
    <w:next w:val="BodyText"/>
    <w:link w:val="TableNoteChar"/>
    <w:rsid w:val="00DA2451"/>
    <w:pPr>
      <w:spacing w:after="0"/>
    </w:pPr>
    <w:rPr>
      <w:i/>
    </w:rPr>
  </w:style>
  <w:style w:type="paragraph" w:customStyle="1" w:styleId="FigureSource">
    <w:name w:val="Figure Source"/>
    <w:basedOn w:val="TableSource"/>
    <w:rsid w:val="008B652B"/>
    <w:pPr>
      <w:keepNext/>
    </w:pPr>
  </w:style>
  <w:style w:type="character" w:customStyle="1" w:styleId="BodyTextChar">
    <w:name w:val="Body Text Char"/>
    <w:basedOn w:val="DefaultParagraphFont"/>
    <w:link w:val="BodyText"/>
    <w:rsid w:val="0095296C"/>
    <w:rPr>
      <w:lang w:val="en-GB"/>
    </w:rPr>
  </w:style>
  <w:style w:type="character" w:customStyle="1" w:styleId="TableSourceChar">
    <w:name w:val="Table Source Char"/>
    <w:basedOn w:val="BodyTextChar"/>
    <w:link w:val="TableSource"/>
    <w:rsid w:val="008A31AB"/>
    <w:rPr>
      <w:rFonts w:asciiTheme="minorHAnsi" w:hAnsiTheme="minorHAnsi" w:cs="Arial"/>
      <w:sz w:val="18"/>
      <w:szCs w:val="24"/>
      <w:lang w:val="en-GB" w:eastAsia="en-AU"/>
    </w:rPr>
  </w:style>
  <w:style w:type="character" w:customStyle="1" w:styleId="TableNoteChar">
    <w:name w:val="Table Note Char"/>
    <w:basedOn w:val="TableSourceChar"/>
    <w:link w:val="TableNote"/>
    <w:rsid w:val="008A31AB"/>
    <w:rPr>
      <w:rFonts w:asciiTheme="minorHAnsi" w:hAnsiTheme="minorHAnsi" w:cs="Arial"/>
      <w:i/>
      <w:sz w:val="18"/>
      <w:szCs w:val="24"/>
      <w:lang w:val="en-GB" w:eastAsia="en-AU"/>
    </w:rPr>
  </w:style>
  <w:style w:type="character" w:customStyle="1" w:styleId="BlockTextChar">
    <w:name w:val="Block Text Char"/>
    <w:aliases w:val="Block Quote Char"/>
    <w:basedOn w:val="DefaultParagraphFont"/>
    <w:link w:val="BlockText"/>
    <w:rsid w:val="00B46B2C"/>
    <w:rPr>
      <w:rFonts w:asciiTheme="minorHAnsi" w:hAnsiTheme="minorHAnsi" w:cs="Arial"/>
      <w:szCs w:val="24"/>
      <w:lang w:eastAsia="en-AU"/>
    </w:rPr>
  </w:style>
  <w:style w:type="character" w:customStyle="1" w:styleId="FooterChar">
    <w:name w:val="Footer Char"/>
    <w:basedOn w:val="DefaultParagraphFont"/>
    <w:link w:val="Footer"/>
    <w:uiPriority w:val="99"/>
    <w:rsid w:val="00926E1A"/>
    <w:rPr>
      <w:sz w:val="12"/>
      <w:szCs w:val="22"/>
    </w:rPr>
  </w:style>
  <w:style w:type="character" w:customStyle="1" w:styleId="HeaderChar">
    <w:name w:val="Header Char"/>
    <w:basedOn w:val="DefaultParagraphFont"/>
    <w:link w:val="Header"/>
    <w:uiPriority w:val="99"/>
    <w:rsid w:val="00430AD0"/>
    <w:rPr>
      <w:rFonts w:cs="Arial"/>
      <w:caps/>
      <w:sz w:val="14"/>
      <w:szCs w:val="16"/>
      <w:lang w:val="en-GB"/>
    </w:rPr>
  </w:style>
  <w:style w:type="character" w:customStyle="1" w:styleId="FootnoteTextChar">
    <w:name w:val="Footnote Text Char"/>
    <w:basedOn w:val="DefaultParagraphFont"/>
    <w:link w:val="FootnoteText"/>
    <w:rsid w:val="008A31AB"/>
    <w:rPr>
      <w:rFonts w:asciiTheme="minorHAnsi" w:hAnsiTheme="minorHAnsi" w:cs="Arial"/>
      <w:sz w:val="16"/>
      <w:lang w:eastAsia="en-AU"/>
    </w:rPr>
  </w:style>
  <w:style w:type="character" w:styleId="SubtleEmphasis">
    <w:name w:val="Subtle Emphasis"/>
    <w:basedOn w:val="DefaultParagraphFont"/>
    <w:uiPriority w:val="19"/>
    <w:semiHidden/>
    <w:qFormat/>
    <w:rPr>
      <w:i/>
      <w:iCs/>
      <w:color w:val="7F7F7F" w:themeColor="text1" w:themeTint="80"/>
    </w:rPr>
  </w:style>
  <w:style w:type="table" w:styleId="LightShading-Accent1">
    <w:name w:val="Light Shading Accent 1"/>
    <w:basedOn w:val="TableNormal"/>
    <w:uiPriority w:val="60"/>
    <w:rPr>
      <w:color w:val="00264C" w:themeColor="accent1" w:themeShade="BF"/>
      <w:sz w:val="22"/>
      <w:szCs w:val="22"/>
      <w:lang w:eastAsia="ja-JP"/>
    </w:rPr>
    <w:tblPr>
      <w:tblStyleRowBandSize w:val="1"/>
      <w:tblStyleColBandSize w:val="1"/>
      <w:tblBorders>
        <w:top w:val="single" w:sz="8" w:space="0" w:color="003366" w:themeColor="accent1"/>
        <w:bottom w:val="single" w:sz="8" w:space="0" w:color="003366" w:themeColor="accent1"/>
      </w:tblBorders>
    </w:tblPr>
    <w:tblStylePr w:type="firstRow">
      <w:pPr>
        <w:spacing w:before="0" w:after="0" w:line="240" w:lineRule="auto"/>
      </w:pPr>
      <w:rPr>
        <w:b/>
        <w:bCs/>
        <w:color w:val="00264C" w:themeColor="accent1" w:themeShade="BF"/>
      </w:rPr>
      <w:tblPr/>
      <w:tcPr>
        <w:tcBorders>
          <w:top w:val="single" w:sz="8" w:space="0" w:color="003366" w:themeColor="accent1"/>
          <w:left w:val="nil"/>
          <w:bottom w:val="single" w:sz="8" w:space="0" w:color="003366" w:themeColor="accent1"/>
          <w:right w:val="nil"/>
          <w:insideH w:val="nil"/>
          <w:insideV w:val="nil"/>
        </w:tcBorders>
      </w:tcPr>
    </w:tblStylePr>
    <w:tblStylePr w:type="lastRow">
      <w:pPr>
        <w:spacing w:before="0" w:after="0" w:line="240" w:lineRule="auto"/>
      </w:pPr>
      <w:rPr>
        <w:b/>
        <w:bCs/>
        <w:color w:val="00264C" w:themeColor="accent1" w:themeShade="BF"/>
      </w:rPr>
      <w:tblPr/>
      <w:tcPr>
        <w:tcBorders>
          <w:top w:val="single" w:sz="8" w:space="0" w:color="003366" w:themeColor="accent1"/>
          <w:left w:val="nil"/>
          <w:bottom w:val="single" w:sz="8" w:space="0" w:color="003366" w:themeColor="accent1"/>
          <w:right w:val="nil"/>
          <w:insideH w:val="nil"/>
          <w:insideV w:val="nil"/>
        </w:tcBorders>
      </w:tcPr>
    </w:tblStylePr>
    <w:tblStylePr w:type="firstCol">
      <w:rPr>
        <w:b/>
        <w:bCs/>
        <w:color w:val="00264C" w:themeColor="accent1" w:themeShade="BF"/>
      </w:rPr>
    </w:tblStylePr>
    <w:tblStylePr w:type="lastCol">
      <w:rPr>
        <w:b/>
        <w:bCs/>
        <w:color w:val="00264C" w:themeColor="accent1" w:themeShade="BF"/>
      </w:rPr>
    </w:tblStylePr>
    <w:tblStylePr w:type="band1Vert">
      <w:tblPr/>
      <w:tcPr>
        <w:tcBorders>
          <w:left w:val="nil"/>
          <w:right w:val="nil"/>
          <w:insideH w:val="nil"/>
          <w:insideV w:val="nil"/>
        </w:tcBorders>
        <w:shd w:val="clear" w:color="auto" w:fill="9ACCFF" w:themeFill="accent1" w:themeFillTint="3F"/>
      </w:tcPr>
    </w:tblStylePr>
    <w:tblStylePr w:type="band1Horz">
      <w:tblPr/>
      <w:tcPr>
        <w:tcBorders>
          <w:left w:val="nil"/>
          <w:right w:val="nil"/>
          <w:insideH w:val="nil"/>
          <w:insideV w:val="nil"/>
        </w:tcBorders>
        <w:shd w:val="clear" w:color="auto" w:fill="9ACCFF" w:themeFill="accent1" w:themeFillTint="3F"/>
      </w:tcPr>
    </w:tblStylePr>
  </w:style>
  <w:style w:type="character" w:customStyle="1" w:styleId="CaptionChar">
    <w:name w:val="Caption Char"/>
    <w:basedOn w:val="DefaultParagraphFont"/>
    <w:link w:val="Caption"/>
    <w:rsid w:val="002B5C16"/>
    <w:rPr>
      <w:rFonts w:asciiTheme="minorHAnsi" w:eastAsiaTheme="minorEastAsia" w:hAnsiTheme="minorHAnsi" w:cs="Arial"/>
      <w:b/>
      <w:sz w:val="24"/>
      <w:lang w:eastAsia="en-AU"/>
    </w:rPr>
  </w:style>
  <w:style w:type="paragraph" w:customStyle="1" w:styleId="FigureNote">
    <w:name w:val="Figure Note"/>
    <w:basedOn w:val="TableNote"/>
    <w:next w:val="BodyText"/>
    <w:rsid w:val="008B652B"/>
    <w:pPr>
      <w:keepNext/>
    </w:pPr>
  </w:style>
  <w:style w:type="table" w:styleId="TableGrid">
    <w:name w:val="Table Grid"/>
    <w:basedOn w:val="TableNormal"/>
    <w:uiPriority w:val="39"/>
    <w:rsid w:val="005039C1"/>
    <w:rPr>
      <w:szCs w:val="22"/>
      <w:lang w:val="en-GB" w:eastAsia="zh-CN"/>
    </w:rPr>
    <w:tblPr/>
  </w:style>
  <w:style w:type="paragraph" w:customStyle="1" w:styleId="Documenttitle">
    <w:name w:val="Document title"/>
    <w:basedOn w:val="Normal"/>
    <w:next w:val="Documentsubtitle"/>
    <w:rsid w:val="005A5101"/>
    <w:pPr>
      <w:spacing w:line="216" w:lineRule="auto"/>
    </w:pPr>
    <w:rPr>
      <w:b/>
      <w:color w:val="007A5F" w:themeColor="text2"/>
      <w:spacing w:val="-2"/>
      <w:kern w:val="18"/>
      <w:sz w:val="42"/>
      <w:szCs w:val="22"/>
      <w:lang w:eastAsia="zh-CN"/>
    </w:rPr>
  </w:style>
  <w:style w:type="paragraph" w:customStyle="1" w:styleId="Documentsubtitle">
    <w:name w:val="Document subtitle"/>
    <w:basedOn w:val="Normal"/>
    <w:next w:val="Normal"/>
    <w:rsid w:val="005A5101"/>
    <w:pPr>
      <w:spacing w:before="360" w:line="320" w:lineRule="atLeast"/>
    </w:pPr>
    <w:rPr>
      <w:spacing w:val="-2"/>
      <w:kern w:val="18"/>
      <w:sz w:val="28"/>
      <w:szCs w:val="22"/>
      <w:lang w:eastAsia="zh-CN"/>
    </w:rPr>
  </w:style>
  <w:style w:type="paragraph" w:customStyle="1" w:styleId="DocumentDate">
    <w:name w:val="Document Date"/>
    <w:basedOn w:val="Normal"/>
    <w:next w:val="Normal"/>
    <w:semiHidden/>
    <w:rsid w:val="00E20881"/>
    <w:pPr>
      <w:spacing w:line="360" w:lineRule="atLeast"/>
    </w:pPr>
    <w:rPr>
      <w:spacing w:val="-2"/>
      <w:kern w:val="18"/>
      <w:szCs w:val="22"/>
      <w:lang w:eastAsia="zh-CN"/>
    </w:rPr>
  </w:style>
  <w:style w:type="paragraph" w:customStyle="1" w:styleId="DocumentProjectNo">
    <w:name w:val="Document Project No"/>
    <w:basedOn w:val="Normal"/>
    <w:next w:val="Normal"/>
    <w:semiHidden/>
    <w:rsid w:val="00E20881"/>
    <w:pPr>
      <w:spacing w:line="360" w:lineRule="atLeast"/>
    </w:pPr>
    <w:rPr>
      <w:spacing w:val="-2"/>
      <w:kern w:val="18"/>
      <w:szCs w:val="22"/>
      <w:lang w:eastAsia="zh-CN"/>
    </w:rPr>
  </w:style>
  <w:style w:type="table" w:customStyle="1" w:styleId="ERMTablestyle">
    <w:name w:val="ERM Table style"/>
    <w:basedOn w:val="TableNormal"/>
    <w:uiPriority w:val="99"/>
    <w:rsid w:val="00444193"/>
    <w:rPr>
      <w:sz w:val="18"/>
      <w:szCs w:val="18"/>
      <w:lang w:val="en-GB" w:eastAsia="zh-CN"/>
    </w:rPr>
    <w:tblPr>
      <w:tblBorders>
        <w:top w:val="single" w:sz="2" w:space="0" w:color="666F74" w:themeColor="background2"/>
        <w:bottom w:val="single" w:sz="2" w:space="0" w:color="666F74" w:themeColor="background2"/>
        <w:insideH w:val="single" w:sz="2" w:space="0" w:color="666F74" w:themeColor="background2"/>
        <w:insideV w:val="single" w:sz="2" w:space="0" w:color="666F74" w:themeColor="background2"/>
      </w:tblBorders>
      <w:tblCellMar>
        <w:top w:w="28" w:type="dxa"/>
        <w:left w:w="113" w:type="dxa"/>
        <w:bottom w:w="57" w:type="dxa"/>
        <w:right w:w="113" w:type="dxa"/>
      </w:tblCellMar>
    </w:tblPr>
    <w:tblStylePr w:type="firstRow">
      <w:rPr>
        <w:b w:val="0"/>
        <w:color w:val="007A5F" w:themeColor="text2"/>
      </w:rPr>
      <w:tblPr/>
      <w:tcPr>
        <w:tcBorders>
          <w:top w:val="single" w:sz="8" w:space="0" w:color="007A5F" w:themeColor="text2"/>
          <w:bottom w:val="single" w:sz="8" w:space="0" w:color="007A5F" w:themeColor="text2"/>
        </w:tcBorders>
      </w:tcPr>
    </w:tblStylePr>
  </w:style>
  <w:style w:type="paragraph" w:customStyle="1" w:styleId="DocDate">
    <w:name w:val="DocDate"/>
    <w:basedOn w:val="Normal"/>
    <w:next w:val="Normal"/>
    <w:semiHidden/>
    <w:rsid w:val="00C6522C"/>
    <w:pPr>
      <w:spacing w:line="220" w:lineRule="atLeast"/>
    </w:pPr>
    <w:rPr>
      <w:spacing w:val="-2"/>
      <w:kern w:val="18"/>
      <w:sz w:val="18"/>
      <w:szCs w:val="22"/>
      <w:lang w:eastAsia="zh-CN"/>
    </w:rPr>
  </w:style>
  <w:style w:type="paragraph" w:customStyle="1" w:styleId="DocRef">
    <w:name w:val="DocRef"/>
    <w:basedOn w:val="Normal"/>
    <w:next w:val="Normal"/>
    <w:semiHidden/>
    <w:rsid w:val="00C6522C"/>
    <w:pPr>
      <w:spacing w:line="220" w:lineRule="atLeast"/>
    </w:pPr>
    <w:rPr>
      <w:spacing w:val="-2"/>
      <w:kern w:val="18"/>
      <w:sz w:val="18"/>
      <w:szCs w:val="22"/>
      <w:lang w:eastAsia="zh-CN"/>
    </w:rPr>
  </w:style>
  <w:style w:type="paragraph" w:customStyle="1" w:styleId="DocVers">
    <w:name w:val="DocVers"/>
    <w:basedOn w:val="Normal"/>
    <w:next w:val="Normal"/>
    <w:semiHidden/>
    <w:rsid w:val="00C6522C"/>
    <w:pPr>
      <w:spacing w:line="220" w:lineRule="atLeast"/>
    </w:pPr>
    <w:rPr>
      <w:spacing w:val="-2"/>
      <w:kern w:val="18"/>
      <w:sz w:val="18"/>
      <w:szCs w:val="18"/>
      <w:lang w:eastAsia="zh-CN"/>
    </w:rPr>
  </w:style>
  <w:style w:type="paragraph" w:customStyle="1" w:styleId="DocAuthor">
    <w:name w:val="DocAuthor"/>
    <w:basedOn w:val="Normal"/>
    <w:next w:val="Normal"/>
    <w:semiHidden/>
    <w:rsid w:val="00C6522C"/>
    <w:pPr>
      <w:spacing w:line="220" w:lineRule="atLeast"/>
    </w:pPr>
    <w:rPr>
      <w:spacing w:val="-2"/>
      <w:kern w:val="18"/>
      <w:sz w:val="18"/>
      <w:szCs w:val="18"/>
      <w:lang w:eastAsia="zh-CN"/>
    </w:rPr>
  </w:style>
  <w:style w:type="paragraph" w:customStyle="1" w:styleId="DocClient">
    <w:name w:val="DocClient"/>
    <w:basedOn w:val="Normal"/>
    <w:next w:val="Normal"/>
    <w:semiHidden/>
    <w:rsid w:val="00C6522C"/>
    <w:pPr>
      <w:spacing w:line="220" w:lineRule="atLeast"/>
    </w:pPr>
    <w:rPr>
      <w:spacing w:val="-2"/>
      <w:kern w:val="18"/>
      <w:sz w:val="18"/>
      <w:szCs w:val="18"/>
      <w:lang w:eastAsia="zh-CN"/>
    </w:rPr>
  </w:style>
  <w:style w:type="character" w:customStyle="1" w:styleId="UnresolvedMention1">
    <w:name w:val="Unresolved Mention1"/>
    <w:basedOn w:val="DefaultParagraphFont"/>
    <w:uiPriority w:val="99"/>
    <w:semiHidden/>
    <w:rsid w:val="00F5666C"/>
    <w:rPr>
      <w:color w:val="808080"/>
      <w:shd w:val="clear" w:color="auto" w:fill="E6E6E6"/>
    </w:rPr>
  </w:style>
  <w:style w:type="paragraph" w:customStyle="1" w:styleId="Section1heading">
    <w:name w:val="Section 1 heading"/>
    <w:basedOn w:val="BodyText"/>
    <w:next w:val="BodyText"/>
    <w:uiPriority w:val="99"/>
    <w:semiHidden/>
    <w:rsid w:val="00243658"/>
    <w:pPr>
      <w:spacing w:after="240" w:line="240" w:lineRule="auto"/>
    </w:pPr>
    <w:rPr>
      <w:b/>
      <w:color w:val="007A5F" w:themeColor="text2"/>
    </w:rPr>
  </w:style>
  <w:style w:type="paragraph" w:customStyle="1" w:styleId="DocTitle">
    <w:name w:val="DocTitle"/>
    <w:basedOn w:val="Normal"/>
    <w:uiPriority w:val="99"/>
    <w:semiHidden/>
    <w:rsid w:val="000A120E"/>
    <w:pPr>
      <w:spacing w:line="220" w:lineRule="atLeast"/>
    </w:pPr>
    <w:rPr>
      <w:color w:val="007A5F" w:themeColor="text2"/>
      <w:sz w:val="18"/>
    </w:rPr>
  </w:style>
  <w:style w:type="paragraph" w:customStyle="1" w:styleId="DocSubtitle">
    <w:name w:val="DocSubtitle"/>
    <w:basedOn w:val="Normal"/>
    <w:uiPriority w:val="99"/>
    <w:semiHidden/>
    <w:rsid w:val="000A120E"/>
    <w:pPr>
      <w:spacing w:line="220" w:lineRule="atLeast"/>
    </w:pPr>
    <w:rPr>
      <w:color w:val="007A5F" w:themeColor="text2"/>
      <w:sz w:val="18"/>
    </w:rPr>
  </w:style>
  <w:style w:type="paragraph" w:customStyle="1" w:styleId="TOCListheadings">
    <w:name w:val="TOC List headings"/>
    <w:basedOn w:val="BodyText"/>
    <w:next w:val="BodyText"/>
    <w:uiPriority w:val="99"/>
    <w:rsid w:val="00B03F26"/>
    <w:pPr>
      <w:spacing w:after="0"/>
    </w:pPr>
    <w:rPr>
      <w:b/>
      <w:noProof/>
      <w:color w:val="007A5F" w:themeColor="text2"/>
    </w:rPr>
  </w:style>
  <w:style w:type="paragraph" w:customStyle="1" w:styleId="AttachmentHeading2">
    <w:name w:val="Attachment Heading 2"/>
    <w:basedOn w:val="BodyText"/>
    <w:next w:val="BodyText"/>
    <w:uiPriority w:val="99"/>
    <w:rsid w:val="000F4002"/>
    <w:pPr>
      <w:spacing w:before="240" w:line="240" w:lineRule="auto"/>
    </w:pPr>
    <w:rPr>
      <w:color w:val="007A5F" w:themeColor="text2"/>
      <w:sz w:val="24"/>
    </w:rPr>
  </w:style>
  <w:style w:type="paragraph" w:customStyle="1" w:styleId="ListNumberalpha">
    <w:name w:val="List Number alpha"/>
    <w:basedOn w:val="BodyText"/>
    <w:uiPriority w:val="99"/>
    <w:rsid w:val="00B35CA8"/>
    <w:pPr>
      <w:tabs>
        <w:tab w:val="num" w:pos="397"/>
      </w:tabs>
      <w:ind w:left="397"/>
    </w:pPr>
    <w:rPr>
      <w:lang w:val="fr-FR"/>
    </w:rPr>
  </w:style>
  <w:style w:type="paragraph" w:customStyle="1" w:styleId="ListNumberroman">
    <w:name w:val="List Number roman"/>
    <w:basedOn w:val="BodyText"/>
    <w:uiPriority w:val="99"/>
    <w:rsid w:val="00FE3FFD"/>
    <w:pPr>
      <w:tabs>
        <w:tab w:val="num" w:pos="397"/>
      </w:tabs>
      <w:ind w:left="794" w:hanging="397"/>
    </w:pPr>
  </w:style>
  <w:style w:type="paragraph" w:styleId="TOCHeading">
    <w:name w:val="TOC Heading"/>
    <w:basedOn w:val="TOCListheadings"/>
    <w:next w:val="Normal"/>
    <w:uiPriority w:val="39"/>
    <w:qFormat/>
    <w:rsid w:val="00EB20F1"/>
  </w:style>
  <w:style w:type="character" w:styleId="PlaceholderText">
    <w:name w:val="Placeholder Text"/>
    <w:basedOn w:val="DefaultParagraphFont"/>
    <w:uiPriority w:val="99"/>
    <w:semiHidden/>
    <w:rsid w:val="00BB3BDD"/>
    <w:rPr>
      <w:color w:val="808080"/>
    </w:rPr>
  </w:style>
  <w:style w:type="paragraph" w:customStyle="1" w:styleId="TableTitle">
    <w:name w:val="Table Title"/>
    <w:basedOn w:val="Normal"/>
    <w:next w:val="Normal"/>
    <w:qFormat/>
    <w:rsid w:val="00E26ECA"/>
    <w:pPr>
      <w:keepNext/>
      <w:spacing w:before="240" w:after="120"/>
      <w:contextualSpacing/>
    </w:pPr>
    <w:rPr>
      <w:rFonts w:cs="Arial"/>
      <w:b/>
      <w:sz w:val="24"/>
      <w:lang w:val="en-US" w:eastAsia="en-AU"/>
    </w:rPr>
  </w:style>
  <w:style w:type="paragraph" w:customStyle="1" w:styleId="Docdate0">
    <w:name w:val="Doc date"/>
    <w:basedOn w:val="BodyText"/>
    <w:next w:val="BodyText"/>
    <w:qFormat/>
    <w:rsid w:val="001C157C"/>
    <w:rPr>
      <w:spacing w:val="-2"/>
      <w:kern w:val="18"/>
      <w:lang w:eastAsia="zh-CN"/>
    </w:rPr>
  </w:style>
  <w:style w:type="paragraph" w:customStyle="1" w:styleId="Docref0">
    <w:name w:val="Doc ref"/>
    <w:basedOn w:val="BodyText"/>
    <w:next w:val="Normal"/>
    <w:qFormat/>
    <w:rsid w:val="001C157C"/>
    <w:rPr>
      <w:spacing w:val="-2"/>
      <w:kern w:val="18"/>
      <w:lang w:eastAsia="zh-CN"/>
    </w:rPr>
  </w:style>
  <w:style w:type="paragraph" w:customStyle="1" w:styleId="ERMCompanyName">
    <w:name w:val="ERM Company Name"/>
    <w:basedOn w:val="Header"/>
    <w:qFormat/>
    <w:rsid w:val="001C157C"/>
    <w:pPr>
      <w:tabs>
        <w:tab w:val="clear" w:pos="9360"/>
      </w:tabs>
      <w:spacing w:line="200" w:lineRule="atLeast"/>
    </w:pPr>
    <w:rPr>
      <w:rFonts w:ascii="Book Antiqua" w:hAnsi="Book Antiqua" w:cstheme="minorBidi"/>
      <w:b/>
      <w:caps w:val="0"/>
      <w:color w:val="007A5F" w:themeColor="text2"/>
      <w:spacing w:val="-2"/>
      <w:kern w:val="18"/>
      <w:sz w:val="40"/>
      <w:szCs w:val="22"/>
      <w:lang w:eastAsia="zh-CN"/>
    </w:rPr>
  </w:style>
  <w:style w:type="paragraph" w:customStyle="1" w:styleId="ERMAddress">
    <w:name w:val="ERM Address"/>
    <w:basedOn w:val="Header"/>
    <w:qFormat/>
    <w:rsid w:val="001C157C"/>
    <w:pPr>
      <w:tabs>
        <w:tab w:val="clear" w:pos="9360"/>
        <w:tab w:val="center" w:pos="4513"/>
        <w:tab w:val="right" w:pos="9026"/>
      </w:tabs>
      <w:spacing w:line="200" w:lineRule="atLeast"/>
    </w:pPr>
    <w:rPr>
      <w:rFonts w:cstheme="minorBidi"/>
      <w:caps w:val="0"/>
      <w:color w:val="666F74" w:themeColor="background2"/>
      <w:spacing w:val="-2"/>
      <w:kern w:val="18"/>
      <w:sz w:val="16"/>
      <w:szCs w:val="22"/>
      <w:lang w:eastAsia="zh-CN"/>
    </w:rPr>
  </w:style>
  <w:style w:type="paragraph" w:customStyle="1" w:styleId="ERMPhoneandwebsite">
    <w:name w:val="ERM Phone and website"/>
    <w:basedOn w:val="Header"/>
    <w:qFormat/>
    <w:rsid w:val="001C157C"/>
    <w:pPr>
      <w:tabs>
        <w:tab w:val="clear" w:pos="9360"/>
        <w:tab w:val="left" w:pos="907"/>
        <w:tab w:val="left" w:pos="968"/>
        <w:tab w:val="center" w:pos="4513"/>
        <w:tab w:val="right" w:pos="9026"/>
      </w:tabs>
      <w:spacing w:line="200" w:lineRule="atLeast"/>
    </w:pPr>
    <w:rPr>
      <w:rFonts w:cstheme="minorBidi"/>
      <w:caps w:val="0"/>
      <w:color w:val="666F74" w:themeColor="background2"/>
      <w:spacing w:val="-2"/>
      <w:kern w:val="18"/>
      <w:sz w:val="16"/>
      <w:szCs w:val="22"/>
      <w:lang w:eastAsia="zh-CN"/>
    </w:rPr>
  </w:style>
  <w:style w:type="character" w:customStyle="1" w:styleId="wacimagecontainer">
    <w:name w:val="wacimagecontainer"/>
    <w:basedOn w:val="DefaultParagraphFont"/>
    <w:rsid w:val="000B3F9E"/>
  </w:style>
  <w:style w:type="paragraph" w:customStyle="1" w:styleId="paragraph">
    <w:name w:val="paragraph"/>
    <w:basedOn w:val="Normal"/>
    <w:rsid w:val="00D000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000E1"/>
  </w:style>
  <w:style w:type="character" w:customStyle="1" w:styleId="eop">
    <w:name w:val="eop"/>
    <w:basedOn w:val="DefaultParagraphFont"/>
    <w:rsid w:val="00D000E1"/>
  </w:style>
  <w:style w:type="character" w:customStyle="1" w:styleId="scxw36201279">
    <w:name w:val="scxw36201279"/>
    <w:basedOn w:val="DefaultParagraphFont"/>
    <w:rsid w:val="00D000E1"/>
  </w:style>
  <w:style w:type="character" w:styleId="UnresolvedMention">
    <w:name w:val="Unresolved Mention"/>
    <w:basedOn w:val="DefaultParagraphFont"/>
    <w:uiPriority w:val="99"/>
    <w:semiHidden/>
    <w:unhideWhenUsed/>
    <w:rsid w:val="007B02B3"/>
    <w:rPr>
      <w:color w:val="605E5C"/>
      <w:shd w:val="clear" w:color="auto" w:fill="E1DFDD"/>
    </w:rPr>
  </w:style>
  <w:style w:type="paragraph" w:styleId="Revision">
    <w:name w:val="Revision"/>
    <w:hidden/>
    <w:uiPriority w:val="99"/>
    <w:semiHidden/>
    <w:rsid w:val="00B012A4"/>
    <w:rPr>
      <w:lang w:val="en-GB"/>
    </w:rPr>
  </w:style>
  <w:style w:type="character" w:styleId="Mention">
    <w:name w:val="Mention"/>
    <w:basedOn w:val="DefaultParagraphFont"/>
    <w:uiPriority w:val="99"/>
    <w:unhideWhenUsed/>
    <w:rsid w:val="00C65980"/>
    <w:rPr>
      <w:color w:val="2B579A"/>
      <w:shd w:val="clear" w:color="auto" w:fill="E1DFDD"/>
    </w:rPr>
  </w:style>
  <w:style w:type="character" w:customStyle="1" w:styleId="CommentTextChar">
    <w:name w:val="Comment Text Char"/>
    <w:basedOn w:val="DefaultParagraphFont"/>
    <w:link w:val="CommentText"/>
    <w:semiHidden/>
    <w:rsid w:val="00D01494"/>
    <w:rPr>
      <w:lang w:val="en-GB"/>
    </w:rPr>
  </w:style>
  <w:style w:type="paragraph" w:styleId="NormalWeb">
    <w:name w:val="Normal (Web)"/>
    <w:basedOn w:val="Normal"/>
    <w:uiPriority w:val="99"/>
    <w:semiHidden/>
    <w:unhideWhenUsed/>
    <w:rsid w:val="00C013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semiHidden/>
    <w:rsid w:val="006304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2084">
      <w:bodyDiv w:val="1"/>
      <w:marLeft w:val="0"/>
      <w:marRight w:val="0"/>
      <w:marTop w:val="0"/>
      <w:marBottom w:val="0"/>
      <w:divBdr>
        <w:top w:val="none" w:sz="0" w:space="0" w:color="auto"/>
        <w:left w:val="none" w:sz="0" w:space="0" w:color="auto"/>
        <w:bottom w:val="none" w:sz="0" w:space="0" w:color="auto"/>
        <w:right w:val="none" w:sz="0" w:space="0" w:color="auto"/>
      </w:divBdr>
      <w:divsChild>
        <w:div w:id="1752390956">
          <w:marLeft w:val="0"/>
          <w:marRight w:val="0"/>
          <w:marTop w:val="0"/>
          <w:marBottom w:val="0"/>
          <w:divBdr>
            <w:top w:val="none" w:sz="0" w:space="0" w:color="auto"/>
            <w:left w:val="none" w:sz="0" w:space="0" w:color="auto"/>
            <w:bottom w:val="none" w:sz="0" w:space="0" w:color="auto"/>
            <w:right w:val="none" w:sz="0" w:space="0" w:color="auto"/>
          </w:divBdr>
        </w:div>
        <w:div w:id="1959409264">
          <w:marLeft w:val="0"/>
          <w:marRight w:val="0"/>
          <w:marTop w:val="0"/>
          <w:marBottom w:val="0"/>
          <w:divBdr>
            <w:top w:val="none" w:sz="0" w:space="0" w:color="auto"/>
            <w:left w:val="none" w:sz="0" w:space="0" w:color="auto"/>
            <w:bottom w:val="none" w:sz="0" w:space="0" w:color="auto"/>
            <w:right w:val="none" w:sz="0" w:space="0" w:color="auto"/>
          </w:divBdr>
        </w:div>
      </w:divsChild>
    </w:div>
    <w:div w:id="144854300">
      <w:bodyDiv w:val="1"/>
      <w:marLeft w:val="0"/>
      <w:marRight w:val="0"/>
      <w:marTop w:val="0"/>
      <w:marBottom w:val="0"/>
      <w:divBdr>
        <w:top w:val="none" w:sz="0" w:space="0" w:color="auto"/>
        <w:left w:val="none" w:sz="0" w:space="0" w:color="auto"/>
        <w:bottom w:val="none" w:sz="0" w:space="0" w:color="auto"/>
        <w:right w:val="none" w:sz="0" w:space="0" w:color="auto"/>
      </w:divBdr>
      <w:divsChild>
        <w:div w:id="651910484">
          <w:marLeft w:val="0"/>
          <w:marRight w:val="0"/>
          <w:marTop w:val="0"/>
          <w:marBottom w:val="0"/>
          <w:divBdr>
            <w:top w:val="none" w:sz="0" w:space="0" w:color="auto"/>
            <w:left w:val="none" w:sz="0" w:space="0" w:color="auto"/>
            <w:bottom w:val="none" w:sz="0" w:space="0" w:color="auto"/>
            <w:right w:val="none" w:sz="0" w:space="0" w:color="auto"/>
          </w:divBdr>
        </w:div>
      </w:divsChild>
    </w:div>
    <w:div w:id="174198337">
      <w:bodyDiv w:val="1"/>
      <w:marLeft w:val="0"/>
      <w:marRight w:val="0"/>
      <w:marTop w:val="0"/>
      <w:marBottom w:val="0"/>
      <w:divBdr>
        <w:top w:val="none" w:sz="0" w:space="0" w:color="auto"/>
        <w:left w:val="none" w:sz="0" w:space="0" w:color="auto"/>
        <w:bottom w:val="none" w:sz="0" w:space="0" w:color="auto"/>
        <w:right w:val="none" w:sz="0" w:space="0" w:color="auto"/>
      </w:divBdr>
    </w:div>
    <w:div w:id="218832592">
      <w:bodyDiv w:val="1"/>
      <w:marLeft w:val="0"/>
      <w:marRight w:val="0"/>
      <w:marTop w:val="0"/>
      <w:marBottom w:val="0"/>
      <w:divBdr>
        <w:top w:val="none" w:sz="0" w:space="0" w:color="auto"/>
        <w:left w:val="none" w:sz="0" w:space="0" w:color="auto"/>
        <w:bottom w:val="none" w:sz="0" w:space="0" w:color="auto"/>
        <w:right w:val="none" w:sz="0" w:space="0" w:color="auto"/>
      </w:divBdr>
    </w:div>
    <w:div w:id="275987522">
      <w:bodyDiv w:val="1"/>
      <w:marLeft w:val="0"/>
      <w:marRight w:val="0"/>
      <w:marTop w:val="0"/>
      <w:marBottom w:val="0"/>
      <w:divBdr>
        <w:top w:val="none" w:sz="0" w:space="0" w:color="auto"/>
        <w:left w:val="none" w:sz="0" w:space="0" w:color="auto"/>
        <w:bottom w:val="none" w:sz="0" w:space="0" w:color="auto"/>
        <w:right w:val="none" w:sz="0" w:space="0" w:color="auto"/>
      </w:divBdr>
    </w:div>
    <w:div w:id="604966564">
      <w:bodyDiv w:val="1"/>
      <w:marLeft w:val="0"/>
      <w:marRight w:val="0"/>
      <w:marTop w:val="0"/>
      <w:marBottom w:val="0"/>
      <w:divBdr>
        <w:top w:val="none" w:sz="0" w:space="0" w:color="auto"/>
        <w:left w:val="none" w:sz="0" w:space="0" w:color="auto"/>
        <w:bottom w:val="none" w:sz="0" w:space="0" w:color="auto"/>
        <w:right w:val="none" w:sz="0" w:space="0" w:color="auto"/>
      </w:divBdr>
      <w:divsChild>
        <w:div w:id="2112703427">
          <w:marLeft w:val="0"/>
          <w:marRight w:val="0"/>
          <w:marTop w:val="0"/>
          <w:marBottom w:val="0"/>
          <w:divBdr>
            <w:top w:val="none" w:sz="0" w:space="0" w:color="auto"/>
            <w:left w:val="none" w:sz="0" w:space="0" w:color="auto"/>
            <w:bottom w:val="none" w:sz="0" w:space="0" w:color="auto"/>
            <w:right w:val="none" w:sz="0" w:space="0" w:color="auto"/>
          </w:divBdr>
        </w:div>
      </w:divsChild>
    </w:div>
    <w:div w:id="634219250">
      <w:bodyDiv w:val="1"/>
      <w:marLeft w:val="0"/>
      <w:marRight w:val="0"/>
      <w:marTop w:val="0"/>
      <w:marBottom w:val="0"/>
      <w:divBdr>
        <w:top w:val="none" w:sz="0" w:space="0" w:color="auto"/>
        <w:left w:val="none" w:sz="0" w:space="0" w:color="auto"/>
        <w:bottom w:val="none" w:sz="0" w:space="0" w:color="auto"/>
        <w:right w:val="none" w:sz="0" w:space="0" w:color="auto"/>
      </w:divBdr>
    </w:div>
    <w:div w:id="673608654">
      <w:bodyDiv w:val="1"/>
      <w:marLeft w:val="0"/>
      <w:marRight w:val="0"/>
      <w:marTop w:val="0"/>
      <w:marBottom w:val="0"/>
      <w:divBdr>
        <w:top w:val="none" w:sz="0" w:space="0" w:color="auto"/>
        <w:left w:val="none" w:sz="0" w:space="0" w:color="auto"/>
        <w:bottom w:val="none" w:sz="0" w:space="0" w:color="auto"/>
        <w:right w:val="none" w:sz="0" w:space="0" w:color="auto"/>
      </w:divBdr>
    </w:div>
    <w:div w:id="708191653">
      <w:bodyDiv w:val="1"/>
      <w:marLeft w:val="0"/>
      <w:marRight w:val="0"/>
      <w:marTop w:val="0"/>
      <w:marBottom w:val="0"/>
      <w:divBdr>
        <w:top w:val="none" w:sz="0" w:space="0" w:color="auto"/>
        <w:left w:val="none" w:sz="0" w:space="0" w:color="auto"/>
        <w:bottom w:val="none" w:sz="0" w:space="0" w:color="auto"/>
        <w:right w:val="none" w:sz="0" w:space="0" w:color="auto"/>
      </w:divBdr>
    </w:div>
    <w:div w:id="1315572542">
      <w:bodyDiv w:val="1"/>
      <w:marLeft w:val="0"/>
      <w:marRight w:val="0"/>
      <w:marTop w:val="0"/>
      <w:marBottom w:val="0"/>
      <w:divBdr>
        <w:top w:val="none" w:sz="0" w:space="0" w:color="auto"/>
        <w:left w:val="none" w:sz="0" w:space="0" w:color="auto"/>
        <w:bottom w:val="none" w:sz="0" w:space="0" w:color="auto"/>
        <w:right w:val="none" w:sz="0" w:space="0" w:color="auto"/>
      </w:divBdr>
      <w:divsChild>
        <w:div w:id="705567511">
          <w:marLeft w:val="0"/>
          <w:marRight w:val="0"/>
          <w:marTop w:val="0"/>
          <w:marBottom w:val="0"/>
          <w:divBdr>
            <w:top w:val="none" w:sz="0" w:space="0" w:color="auto"/>
            <w:left w:val="none" w:sz="0" w:space="0" w:color="auto"/>
            <w:bottom w:val="none" w:sz="0" w:space="0" w:color="auto"/>
            <w:right w:val="none" w:sz="0" w:space="0" w:color="auto"/>
          </w:divBdr>
        </w:div>
        <w:div w:id="982197331">
          <w:marLeft w:val="0"/>
          <w:marRight w:val="0"/>
          <w:marTop w:val="0"/>
          <w:marBottom w:val="0"/>
          <w:divBdr>
            <w:top w:val="none" w:sz="0" w:space="0" w:color="auto"/>
            <w:left w:val="none" w:sz="0" w:space="0" w:color="auto"/>
            <w:bottom w:val="none" w:sz="0" w:space="0" w:color="auto"/>
            <w:right w:val="none" w:sz="0" w:space="0" w:color="auto"/>
          </w:divBdr>
        </w:div>
      </w:divsChild>
    </w:div>
    <w:div w:id="1402601975">
      <w:bodyDiv w:val="1"/>
      <w:marLeft w:val="0"/>
      <w:marRight w:val="0"/>
      <w:marTop w:val="0"/>
      <w:marBottom w:val="0"/>
      <w:divBdr>
        <w:top w:val="none" w:sz="0" w:space="0" w:color="auto"/>
        <w:left w:val="none" w:sz="0" w:space="0" w:color="auto"/>
        <w:bottom w:val="none" w:sz="0" w:space="0" w:color="auto"/>
        <w:right w:val="none" w:sz="0" w:space="0" w:color="auto"/>
      </w:divBdr>
    </w:div>
    <w:div w:id="1404527934">
      <w:bodyDiv w:val="1"/>
      <w:marLeft w:val="0"/>
      <w:marRight w:val="0"/>
      <w:marTop w:val="0"/>
      <w:marBottom w:val="0"/>
      <w:divBdr>
        <w:top w:val="none" w:sz="0" w:space="0" w:color="auto"/>
        <w:left w:val="none" w:sz="0" w:space="0" w:color="auto"/>
        <w:bottom w:val="none" w:sz="0" w:space="0" w:color="auto"/>
        <w:right w:val="none" w:sz="0" w:space="0" w:color="auto"/>
      </w:divBdr>
    </w:div>
    <w:div w:id="1497501243">
      <w:bodyDiv w:val="1"/>
      <w:marLeft w:val="0"/>
      <w:marRight w:val="0"/>
      <w:marTop w:val="0"/>
      <w:marBottom w:val="0"/>
      <w:divBdr>
        <w:top w:val="none" w:sz="0" w:space="0" w:color="auto"/>
        <w:left w:val="none" w:sz="0" w:space="0" w:color="auto"/>
        <w:bottom w:val="none" w:sz="0" w:space="0" w:color="auto"/>
        <w:right w:val="none" w:sz="0" w:space="0" w:color="auto"/>
      </w:divBdr>
      <w:divsChild>
        <w:div w:id="306519180">
          <w:marLeft w:val="0"/>
          <w:marRight w:val="0"/>
          <w:marTop w:val="0"/>
          <w:marBottom w:val="0"/>
          <w:divBdr>
            <w:top w:val="none" w:sz="0" w:space="0" w:color="auto"/>
            <w:left w:val="none" w:sz="0" w:space="0" w:color="auto"/>
            <w:bottom w:val="none" w:sz="0" w:space="0" w:color="auto"/>
            <w:right w:val="none" w:sz="0" w:space="0" w:color="auto"/>
          </w:divBdr>
        </w:div>
        <w:div w:id="1158418615">
          <w:marLeft w:val="0"/>
          <w:marRight w:val="0"/>
          <w:marTop w:val="0"/>
          <w:marBottom w:val="0"/>
          <w:divBdr>
            <w:top w:val="none" w:sz="0" w:space="0" w:color="auto"/>
            <w:left w:val="none" w:sz="0" w:space="0" w:color="auto"/>
            <w:bottom w:val="none" w:sz="0" w:space="0" w:color="auto"/>
            <w:right w:val="none" w:sz="0" w:space="0" w:color="auto"/>
          </w:divBdr>
        </w:div>
      </w:divsChild>
    </w:div>
    <w:div w:id="2046128955">
      <w:bodyDiv w:val="1"/>
      <w:marLeft w:val="0"/>
      <w:marRight w:val="0"/>
      <w:marTop w:val="0"/>
      <w:marBottom w:val="0"/>
      <w:divBdr>
        <w:top w:val="none" w:sz="0" w:space="0" w:color="auto"/>
        <w:left w:val="none" w:sz="0" w:space="0" w:color="auto"/>
        <w:bottom w:val="none" w:sz="0" w:space="0" w:color="auto"/>
        <w:right w:val="none" w:sz="0" w:space="0" w:color="auto"/>
      </w:divBdr>
    </w:div>
    <w:div w:id="211551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responsiblemining.net/complaint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responsiblemining.ne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esponsiblemining.net/complaints" TargetMode="External"/><Relationship Id="rId4" Type="http://schemas.openxmlformats.org/officeDocument/2006/relationships/webSettings" Target="webSettings.xml"/><Relationship Id="rId9" Type="http://schemas.openxmlformats.org/officeDocument/2006/relationships/hyperlink" Target="https://responsiblemining.ne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RM colours">
      <a:dk1>
        <a:sysClr val="windowText" lastClr="000000"/>
      </a:dk1>
      <a:lt1>
        <a:sysClr val="window" lastClr="FFFFFF"/>
      </a:lt1>
      <a:dk2>
        <a:srgbClr val="007A5F"/>
      </a:dk2>
      <a:lt2>
        <a:srgbClr val="666F74"/>
      </a:lt2>
      <a:accent1>
        <a:srgbClr val="003366"/>
      </a:accent1>
      <a:accent2>
        <a:srgbClr val="D28700"/>
      </a:accent2>
      <a:accent3>
        <a:srgbClr val="6A83B2"/>
      </a:accent3>
      <a:accent4>
        <a:srgbClr val="C40043"/>
      </a:accent4>
      <a:accent5>
        <a:srgbClr val="008DD6"/>
      </a:accent5>
      <a:accent6>
        <a:srgbClr val="B1A800"/>
      </a:accent6>
      <a:hlink>
        <a:srgbClr val="007A5F"/>
      </a:hlink>
      <a:folHlink>
        <a:srgbClr val="666F74"/>
      </a:folHlink>
    </a:clrScheme>
    <a:fontScheme name="ERM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2026-08-20T17:06:00Z</dcterms:created>
  <dcterms:modified xsi:type="dcterms:W3CDTF">2026-08-20T17:40:00Z</dcterms:modified>
  <cp:category/>
</cp:coreProperties>
</file>